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1014C4" w14:paraId="5BAD6B49" w14:textId="77777777">
        <w:tc>
          <w:tcPr>
            <w:tcW w:w="10368" w:type="dxa"/>
            <w:shd w:val="clear" w:color="auto" w:fill="D3DFEE"/>
          </w:tcPr>
          <w:p w14:paraId="74C599E2" w14:textId="77777777" w:rsidR="00056F91" w:rsidRPr="001014C4" w:rsidRDefault="00056F91" w:rsidP="0089099D">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PART A: INFORMATION FOR THE TENDERER</w:t>
            </w:r>
          </w:p>
        </w:tc>
      </w:tr>
    </w:tbl>
    <w:p w14:paraId="26F9B6D9" w14:textId="77777777" w:rsidR="00056F91" w:rsidRPr="001014C4"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1014C4" w14:paraId="2B4C5A56" w14:textId="77777777">
        <w:tc>
          <w:tcPr>
            <w:tcW w:w="9242" w:type="dxa"/>
            <w:shd w:val="clear" w:color="auto" w:fill="D3DFEE"/>
          </w:tcPr>
          <w:p w14:paraId="5476DCCF" w14:textId="77777777" w:rsidR="00A742D6" w:rsidRDefault="00056F91" w:rsidP="006B6EA1">
            <w:pPr>
              <w:spacing w:after="0"/>
              <w:jc w:val="both"/>
              <w:rPr>
                <w:rFonts w:ascii="Times New Roman" w:hAnsi="Times New Roman" w:cs="Times New Roman"/>
                <w:lang w:val="en-GB"/>
              </w:rPr>
            </w:pPr>
            <w:r w:rsidRPr="001014C4">
              <w:rPr>
                <w:rFonts w:ascii="Times New Roman" w:hAnsi="Times New Roman" w:cs="Times New Roman"/>
                <w:b/>
                <w:bCs/>
                <w:lang w:val="en-GB"/>
              </w:rPr>
              <w:t>Name and address of the contracting authority:</w:t>
            </w:r>
            <w:r w:rsidR="00237D77" w:rsidRPr="001014C4">
              <w:rPr>
                <w:rFonts w:ascii="Times New Roman" w:hAnsi="Times New Roman" w:cs="Times New Roman"/>
                <w:lang w:val="en-GB"/>
              </w:rPr>
              <w:t xml:space="preserve"> </w:t>
            </w:r>
          </w:p>
          <w:p w14:paraId="54E868D0" w14:textId="5B9DEC16" w:rsidR="00056F91" w:rsidRPr="001014C4" w:rsidRDefault="00237D77" w:rsidP="006B6EA1">
            <w:pPr>
              <w:spacing w:after="0"/>
              <w:jc w:val="both"/>
              <w:rPr>
                <w:rFonts w:ascii="Times New Roman" w:hAnsi="Times New Roman" w:cs="Times New Roman"/>
                <w:lang w:val="en-GB"/>
              </w:rPr>
            </w:pPr>
            <w:proofErr w:type="spellStart"/>
            <w:r w:rsidRPr="001014C4">
              <w:rPr>
                <w:rFonts w:ascii="Times New Roman" w:hAnsi="Times New Roman" w:cs="Times New Roman"/>
                <w:lang w:val="en-GB"/>
              </w:rPr>
              <w:t>Zavod</w:t>
            </w:r>
            <w:proofErr w:type="spellEnd"/>
            <w:r w:rsidRPr="001014C4">
              <w:rPr>
                <w:rFonts w:ascii="Times New Roman" w:hAnsi="Times New Roman" w:cs="Times New Roman"/>
                <w:lang w:val="en-GB"/>
              </w:rPr>
              <w:t xml:space="preserve"> za </w:t>
            </w:r>
            <w:proofErr w:type="spellStart"/>
            <w:r w:rsidRPr="001014C4">
              <w:rPr>
                <w:rFonts w:ascii="Times New Roman" w:hAnsi="Times New Roman" w:cs="Times New Roman"/>
                <w:lang w:val="en-GB"/>
              </w:rPr>
              <w:t>kulturu</w:t>
            </w:r>
            <w:proofErr w:type="spellEnd"/>
            <w:r w:rsidRPr="001014C4">
              <w:rPr>
                <w:rFonts w:ascii="Times New Roman" w:hAnsi="Times New Roman" w:cs="Times New Roman"/>
                <w:lang w:val="en-GB"/>
              </w:rPr>
              <w:t xml:space="preserve"> </w:t>
            </w:r>
            <w:proofErr w:type="spellStart"/>
            <w:r w:rsidRPr="001014C4">
              <w:rPr>
                <w:rFonts w:ascii="Times New Roman" w:hAnsi="Times New Roman" w:cs="Times New Roman"/>
                <w:lang w:val="en-GB"/>
              </w:rPr>
              <w:t>vojvođanskih</w:t>
            </w:r>
            <w:proofErr w:type="spellEnd"/>
            <w:r w:rsidRPr="001014C4">
              <w:rPr>
                <w:rFonts w:ascii="Times New Roman" w:hAnsi="Times New Roman" w:cs="Times New Roman"/>
                <w:lang w:val="en-GB"/>
              </w:rPr>
              <w:t xml:space="preserve"> </w:t>
            </w:r>
            <w:proofErr w:type="spellStart"/>
            <w:r w:rsidRPr="001014C4">
              <w:rPr>
                <w:rFonts w:ascii="Times New Roman" w:hAnsi="Times New Roman" w:cs="Times New Roman"/>
                <w:lang w:val="en-GB"/>
              </w:rPr>
              <w:t>Mađara</w:t>
            </w:r>
            <w:proofErr w:type="spellEnd"/>
            <w:r w:rsidRPr="001014C4">
              <w:rPr>
                <w:rFonts w:ascii="Times New Roman" w:hAnsi="Times New Roman" w:cs="Times New Roman"/>
                <w:lang w:val="en-GB"/>
              </w:rPr>
              <w:t xml:space="preserve">, </w:t>
            </w:r>
            <w:proofErr w:type="spellStart"/>
            <w:r w:rsidRPr="001014C4">
              <w:rPr>
                <w:rFonts w:ascii="Times New Roman" w:hAnsi="Times New Roman" w:cs="Times New Roman"/>
                <w:lang w:val="en-GB"/>
              </w:rPr>
              <w:t>Poštanska</w:t>
            </w:r>
            <w:proofErr w:type="spellEnd"/>
            <w:r w:rsidRPr="001014C4">
              <w:rPr>
                <w:rFonts w:ascii="Times New Roman" w:hAnsi="Times New Roman" w:cs="Times New Roman"/>
                <w:lang w:val="en-GB"/>
              </w:rPr>
              <w:t xml:space="preserve"> 18, 24400 Senta, Serbia</w:t>
            </w:r>
          </w:p>
          <w:p w14:paraId="7309E66D" w14:textId="41C0D632" w:rsidR="00056F91" w:rsidRPr="001014C4" w:rsidRDefault="00056F91" w:rsidP="006B6EA1">
            <w:pPr>
              <w:spacing w:after="0"/>
              <w:jc w:val="both"/>
              <w:rPr>
                <w:rFonts w:ascii="Times New Roman" w:hAnsi="Times New Roman" w:cs="Times New Roman"/>
                <w:lang w:val="en-GB"/>
              </w:rPr>
            </w:pPr>
            <w:r w:rsidRPr="001014C4">
              <w:rPr>
                <w:rFonts w:ascii="Times New Roman" w:hAnsi="Times New Roman" w:cs="Times New Roman"/>
                <w:b/>
                <w:bCs/>
                <w:lang w:val="en-GB"/>
              </w:rPr>
              <w:t xml:space="preserve">Title of the tender: </w:t>
            </w:r>
            <w:r w:rsidR="008B59BA" w:rsidRPr="001014C4">
              <w:rPr>
                <w:rFonts w:ascii="Times New Roman" w:hAnsi="Times New Roman" w:cs="Times New Roman"/>
                <w:lang w:val="en-GB"/>
              </w:rPr>
              <w:t xml:space="preserve">Research </w:t>
            </w:r>
            <w:r w:rsidR="00237D77" w:rsidRPr="001014C4">
              <w:rPr>
                <w:rFonts w:ascii="Times New Roman" w:hAnsi="Times New Roman" w:cs="Times New Roman"/>
                <w:lang w:val="en-GB"/>
              </w:rPr>
              <w:t xml:space="preserve">of </w:t>
            </w:r>
            <w:r w:rsidR="008B59BA" w:rsidRPr="001014C4">
              <w:rPr>
                <w:rFonts w:ascii="Times New Roman" w:hAnsi="Times New Roman" w:cs="Times New Roman"/>
                <w:lang w:val="en-GB"/>
              </w:rPr>
              <w:t>the existing cultural heritage</w:t>
            </w:r>
          </w:p>
          <w:p w14:paraId="5DD9CEE5" w14:textId="153B6515" w:rsidR="00056F91" w:rsidRPr="001014C4" w:rsidRDefault="00056F91" w:rsidP="006B6EA1">
            <w:pPr>
              <w:spacing w:after="0"/>
              <w:jc w:val="both"/>
              <w:rPr>
                <w:rFonts w:ascii="Times New Roman" w:hAnsi="Times New Roman" w:cs="Times New Roman"/>
                <w:lang w:val="en-GB"/>
              </w:rPr>
            </w:pPr>
            <w:r w:rsidRPr="001014C4">
              <w:rPr>
                <w:rFonts w:ascii="Times New Roman" w:hAnsi="Times New Roman" w:cs="Times New Roman"/>
                <w:b/>
                <w:bCs/>
                <w:lang w:val="en-GB"/>
              </w:rPr>
              <w:t xml:space="preserve">Reference number:  </w:t>
            </w:r>
            <w:r w:rsidR="000D0D01" w:rsidRPr="001014C4">
              <w:rPr>
                <w:rFonts w:ascii="Times New Roman" w:hAnsi="Times New Roman" w:cs="Times New Roman"/>
                <w:lang w:val="en-GB"/>
              </w:rPr>
              <w:t>RORS00227 – LPSRBVMMI – TD03</w:t>
            </w:r>
          </w:p>
          <w:p w14:paraId="07E3053B" w14:textId="448C88D7" w:rsidR="00056F91" w:rsidRPr="001014C4" w:rsidRDefault="00056F91" w:rsidP="006B6EA1">
            <w:pPr>
              <w:spacing w:after="0"/>
              <w:jc w:val="both"/>
              <w:rPr>
                <w:rFonts w:ascii="Times New Roman" w:hAnsi="Times New Roman" w:cs="Times New Roman"/>
                <w:b/>
                <w:bCs/>
                <w:lang w:val="en-GB"/>
              </w:rPr>
            </w:pPr>
            <w:r w:rsidRPr="001014C4">
              <w:rPr>
                <w:rFonts w:ascii="Times New Roman" w:hAnsi="Times New Roman" w:cs="Times New Roman"/>
                <w:b/>
                <w:bCs/>
                <w:lang w:val="en-GB"/>
              </w:rPr>
              <w:t xml:space="preserve">Date of </w:t>
            </w:r>
            <w:r w:rsidRPr="00A24D86">
              <w:rPr>
                <w:rFonts w:ascii="Times New Roman" w:hAnsi="Times New Roman" w:cs="Times New Roman"/>
                <w:b/>
                <w:bCs/>
                <w:lang w:val="en-GB"/>
              </w:rPr>
              <w:t xml:space="preserve">launching: </w:t>
            </w:r>
            <w:r w:rsidR="00886A29" w:rsidRPr="00A24D86">
              <w:rPr>
                <w:rFonts w:ascii="Times New Roman" w:hAnsi="Times New Roman" w:cs="Times New Roman"/>
                <w:lang w:val="en-GB"/>
              </w:rPr>
              <w:t>20</w:t>
            </w:r>
            <w:r w:rsidR="008B59BA" w:rsidRPr="00A24D86">
              <w:rPr>
                <w:rFonts w:ascii="Times New Roman" w:hAnsi="Times New Roman" w:cs="Times New Roman"/>
                <w:lang w:val="en-GB"/>
              </w:rPr>
              <w:t>.6.2025.</w:t>
            </w:r>
          </w:p>
        </w:tc>
      </w:tr>
    </w:tbl>
    <w:p w14:paraId="2B326E09" w14:textId="77777777" w:rsidR="00056F91" w:rsidRPr="001014C4" w:rsidRDefault="00056F91" w:rsidP="00555EEE">
      <w:pPr>
        <w:spacing w:after="0"/>
        <w:jc w:val="both"/>
        <w:rPr>
          <w:rFonts w:ascii="Times New Roman" w:hAnsi="Times New Roman" w:cs="Times New Roman"/>
          <w:lang w:val="en-GB"/>
        </w:rPr>
      </w:pPr>
    </w:p>
    <w:p w14:paraId="48B40C1C" w14:textId="77777777" w:rsidR="00056F91" w:rsidRPr="001014C4" w:rsidRDefault="00056F91" w:rsidP="00855FE4">
      <w:pPr>
        <w:numPr>
          <w:ilvl w:val="0"/>
          <w:numId w:val="2"/>
        </w:num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INFORMATION ON SUBMISSION OF THE TENDERS</w:t>
      </w:r>
    </w:p>
    <w:p w14:paraId="3E417AE5" w14:textId="77777777" w:rsidR="00056F91" w:rsidRPr="001014C4" w:rsidRDefault="00056F91" w:rsidP="00855FE4">
      <w:pPr>
        <w:spacing w:after="0"/>
        <w:ind w:left="720"/>
        <w:jc w:val="both"/>
        <w:rPr>
          <w:rFonts w:ascii="Times New Roman" w:hAnsi="Times New Roman" w:cs="Times New Roman"/>
          <w:sz w:val="24"/>
          <w:szCs w:val="24"/>
          <w:lang w:val="en-GB"/>
        </w:rPr>
      </w:pPr>
    </w:p>
    <w:p w14:paraId="71146C2B"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u w:val="single"/>
          <w:lang w:val="en-GB"/>
        </w:rPr>
        <w:t>Subject of the contract</w:t>
      </w:r>
      <w:r w:rsidRPr="001014C4">
        <w:rPr>
          <w:rFonts w:ascii="Times New Roman" w:hAnsi="Times New Roman" w:cs="Times New Roman"/>
          <w:sz w:val="24"/>
          <w:szCs w:val="24"/>
          <w:lang w:val="en-GB"/>
        </w:rPr>
        <w:t xml:space="preserve">: </w:t>
      </w:r>
    </w:p>
    <w:p w14:paraId="3786AAAD" w14:textId="77777777" w:rsidR="00056F91" w:rsidRPr="001014C4"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subject of this tender is:</w:t>
      </w:r>
    </w:p>
    <w:p w14:paraId="14CA4F02" w14:textId="77777777" w:rsidR="00056F91" w:rsidRPr="001014C4" w:rsidRDefault="00056F91" w:rsidP="00855FE4">
      <w:pPr>
        <w:spacing w:after="0"/>
        <w:jc w:val="both"/>
        <w:rPr>
          <w:rFonts w:ascii="Times New Roman" w:hAnsi="Times New Roman" w:cs="Times New Roman"/>
          <w:sz w:val="24"/>
          <w:szCs w:val="24"/>
          <w:lang w:val="en-GB"/>
        </w:rPr>
      </w:pPr>
    </w:p>
    <w:p w14:paraId="3045BA19" w14:textId="20F8FCB4" w:rsidR="00056F91" w:rsidRPr="00E0028F" w:rsidRDefault="00056F91" w:rsidP="003B5BA3">
      <w:pPr>
        <w:spacing w:after="0"/>
        <w:jc w:val="both"/>
        <w:rPr>
          <w:rFonts w:ascii="Times New Roman" w:hAnsi="Times New Roman" w:cs="Times New Roman"/>
          <w:sz w:val="24"/>
          <w:szCs w:val="24"/>
          <w:lang w:val="en-GB"/>
        </w:rPr>
      </w:pPr>
      <w:r w:rsidRPr="00E0028F">
        <w:rPr>
          <w:rFonts w:ascii="Times New Roman" w:hAnsi="Times New Roman" w:cs="Times New Roman"/>
          <w:sz w:val="24"/>
          <w:szCs w:val="24"/>
          <w:lang w:val="en-GB"/>
        </w:rPr>
        <w:t>- Implementation of services as indicated in the technical information in the point 2 of th</w:t>
      </w:r>
      <w:r w:rsidR="005D51F2" w:rsidRPr="00E0028F">
        <w:rPr>
          <w:rFonts w:ascii="Times New Roman" w:hAnsi="Times New Roman" w:cs="Times New Roman"/>
          <w:sz w:val="24"/>
          <w:szCs w:val="24"/>
          <w:lang w:val="en-GB"/>
        </w:rPr>
        <w:t>is</w:t>
      </w:r>
      <w:r w:rsidRPr="00E0028F">
        <w:rPr>
          <w:rFonts w:ascii="Times New Roman" w:hAnsi="Times New Roman" w:cs="Times New Roman"/>
          <w:sz w:val="24"/>
          <w:szCs w:val="24"/>
          <w:lang w:val="en-GB"/>
        </w:rPr>
        <w:t xml:space="preserve"> </w:t>
      </w:r>
      <w:proofErr w:type="gramStart"/>
      <w:r w:rsidRPr="00E0028F">
        <w:rPr>
          <w:rFonts w:ascii="Times New Roman" w:hAnsi="Times New Roman" w:cs="Times New Roman"/>
          <w:sz w:val="24"/>
          <w:szCs w:val="24"/>
          <w:lang w:val="en-GB"/>
        </w:rPr>
        <w:t>information;</w:t>
      </w:r>
      <w:proofErr w:type="gramEnd"/>
    </w:p>
    <w:p w14:paraId="7E0117A9" w14:textId="77777777" w:rsidR="00056F91" w:rsidRPr="001014C4" w:rsidRDefault="00056F91" w:rsidP="00855FE4">
      <w:pPr>
        <w:spacing w:after="0"/>
        <w:jc w:val="both"/>
        <w:rPr>
          <w:rFonts w:ascii="Times New Roman" w:hAnsi="Times New Roman" w:cs="Times New Roman"/>
          <w:i/>
          <w:iCs/>
          <w:sz w:val="24"/>
          <w:szCs w:val="24"/>
          <w:lang w:val="en-GB"/>
        </w:rPr>
      </w:pPr>
    </w:p>
    <w:p w14:paraId="0AF5B2A6"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u w:val="single"/>
          <w:lang w:val="en-GB"/>
        </w:rPr>
        <w:t>Deadline for submission of the tenders</w:t>
      </w:r>
      <w:r w:rsidRPr="001014C4">
        <w:rPr>
          <w:rFonts w:ascii="Times New Roman" w:hAnsi="Times New Roman" w:cs="Times New Roman"/>
          <w:sz w:val="24"/>
          <w:szCs w:val="24"/>
          <w:lang w:val="en-GB"/>
        </w:rPr>
        <w:t>:</w:t>
      </w:r>
    </w:p>
    <w:p w14:paraId="0ED32E59" w14:textId="77777777" w:rsidR="00056F91" w:rsidRPr="001014C4" w:rsidRDefault="00056F91" w:rsidP="00855FE4">
      <w:pPr>
        <w:spacing w:after="0"/>
        <w:ind w:left="720"/>
        <w:jc w:val="both"/>
        <w:rPr>
          <w:rFonts w:ascii="Times New Roman" w:hAnsi="Times New Roman" w:cs="Times New Roman"/>
          <w:sz w:val="24"/>
          <w:szCs w:val="24"/>
          <w:lang w:val="en-GB"/>
        </w:rPr>
      </w:pPr>
    </w:p>
    <w:p w14:paraId="56A5CDF8" w14:textId="75A829F2" w:rsidR="00056F91" w:rsidRPr="001014C4" w:rsidRDefault="00056F91" w:rsidP="00855FE4">
      <w:pPr>
        <w:spacing w:after="0"/>
        <w:jc w:val="both"/>
        <w:rPr>
          <w:rFonts w:ascii="Times New Roman" w:hAnsi="Times New Roman" w:cs="Times New Roman"/>
          <w:sz w:val="24"/>
          <w:szCs w:val="24"/>
          <w:lang w:val="en-GB"/>
        </w:rPr>
      </w:pPr>
      <w:r w:rsidRPr="00665941">
        <w:rPr>
          <w:rFonts w:ascii="Times New Roman" w:hAnsi="Times New Roman" w:cs="Times New Roman"/>
          <w:sz w:val="24"/>
          <w:szCs w:val="24"/>
          <w:lang w:val="en-GB"/>
        </w:rPr>
        <w:t xml:space="preserve">The deadline for submission of tenders is </w:t>
      </w:r>
      <w:r w:rsidR="00823C40" w:rsidRPr="00665941">
        <w:rPr>
          <w:rFonts w:ascii="Times New Roman" w:hAnsi="Times New Roman" w:cs="Times New Roman"/>
          <w:b/>
          <w:bCs/>
          <w:sz w:val="24"/>
          <w:szCs w:val="24"/>
          <w:lang w:val="en-GB"/>
        </w:rPr>
        <w:t>30</w:t>
      </w:r>
      <w:r w:rsidRPr="00665941">
        <w:rPr>
          <w:rFonts w:ascii="Times New Roman" w:hAnsi="Times New Roman" w:cs="Times New Roman"/>
          <w:b/>
          <w:bCs/>
          <w:sz w:val="24"/>
          <w:szCs w:val="24"/>
          <w:lang w:val="en-GB"/>
        </w:rPr>
        <w:t>/</w:t>
      </w:r>
      <w:r w:rsidR="00FA177C" w:rsidRPr="00665941">
        <w:rPr>
          <w:rFonts w:ascii="Times New Roman" w:hAnsi="Times New Roman" w:cs="Times New Roman"/>
          <w:b/>
          <w:bCs/>
          <w:sz w:val="24"/>
          <w:szCs w:val="24"/>
          <w:lang w:val="en-GB"/>
        </w:rPr>
        <w:t>06</w:t>
      </w:r>
      <w:r w:rsidRPr="00665941">
        <w:rPr>
          <w:rFonts w:ascii="Times New Roman" w:hAnsi="Times New Roman" w:cs="Times New Roman"/>
          <w:b/>
          <w:bCs/>
          <w:sz w:val="24"/>
          <w:szCs w:val="24"/>
          <w:lang w:val="en-GB"/>
        </w:rPr>
        <w:t>/</w:t>
      </w:r>
      <w:r w:rsidR="00FA177C" w:rsidRPr="00665941">
        <w:rPr>
          <w:rFonts w:ascii="Times New Roman" w:hAnsi="Times New Roman" w:cs="Times New Roman"/>
          <w:b/>
          <w:bCs/>
          <w:sz w:val="24"/>
          <w:szCs w:val="24"/>
          <w:lang w:val="en-GB"/>
        </w:rPr>
        <w:t>2025</w:t>
      </w:r>
      <w:r w:rsidRPr="00665941">
        <w:rPr>
          <w:rFonts w:ascii="Times New Roman" w:hAnsi="Times New Roman" w:cs="Times New Roman"/>
          <w:b/>
          <w:bCs/>
          <w:sz w:val="24"/>
          <w:szCs w:val="24"/>
          <w:lang w:val="en-GB"/>
        </w:rPr>
        <w:t xml:space="preserve"> at </w:t>
      </w:r>
      <w:r w:rsidR="00FA177C" w:rsidRPr="00665941">
        <w:rPr>
          <w:rFonts w:ascii="Times New Roman" w:hAnsi="Times New Roman" w:cs="Times New Roman"/>
          <w:b/>
          <w:bCs/>
          <w:sz w:val="24"/>
          <w:szCs w:val="24"/>
          <w:lang w:val="en-GB"/>
        </w:rPr>
        <w:t>14:00</w:t>
      </w:r>
      <w:r w:rsidR="00BA62FA" w:rsidRPr="00665941">
        <w:rPr>
          <w:rFonts w:ascii="Times New Roman" w:hAnsi="Times New Roman" w:cs="Times New Roman"/>
          <w:b/>
          <w:bCs/>
          <w:sz w:val="24"/>
          <w:szCs w:val="24"/>
          <w:lang w:val="en-GB"/>
        </w:rPr>
        <w:t xml:space="preserve"> </w:t>
      </w:r>
      <w:r w:rsidRPr="00665941">
        <w:rPr>
          <w:rFonts w:ascii="Times New Roman" w:hAnsi="Times New Roman" w:cs="Times New Roman"/>
          <w:b/>
          <w:bCs/>
          <w:sz w:val="24"/>
          <w:szCs w:val="24"/>
          <w:lang w:val="en-GB"/>
        </w:rPr>
        <w:t>hours</w:t>
      </w:r>
      <w:r w:rsidRPr="00665941">
        <w:rPr>
          <w:rFonts w:ascii="Times New Roman" w:hAnsi="Times New Roman" w:cs="Times New Roman"/>
          <w:sz w:val="24"/>
          <w:szCs w:val="24"/>
          <w:lang w:val="en-GB"/>
        </w:rPr>
        <w:t>. Any tender received after this deadline will be automatically rejected.</w:t>
      </w:r>
      <w:r w:rsidRPr="001014C4">
        <w:rPr>
          <w:rFonts w:ascii="Times New Roman" w:hAnsi="Times New Roman" w:cs="Times New Roman"/>
          <w:sz w:val="24"/>
          <w:szCs w:val="24"/>
          <w:lang w:val="en-GB"/>
        </w:rPr>
        <w:t xml:space="preserve"> </w:t>
      </w:r>
    </w:p>
    <w:p w14:paraId="31DB816E" w14:textId="77777777" w:rsidR="00056F91" w:rsidRPr="001014C4" w:rsidRDefault="00056F91" w:rsidP="00855FE4">
      <w:pPr>
        <w:spacing w:after="0"/>
        <w:jc w:val="both"/>
        <w:rPr>
          <w:rFonts w:ascii="Times New Roman" w:hAnsi="Times New Roman" w:cs="Times New Roman"/>
          <w:sz w:val="24"/>
          <w:szCs w:val="24"/>
          <w:lang w:val="en-GB"/>
        </w:rPr>
      </w:pPr>
    </w:p>
    <w:p w14:paraId="4D0126BC"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1014C4">
        <w:rPr>
          <w:rFonts w:ascii="Times New Roman" w:hAnsi="Times New Roman" w:cs="Times New Roman"/>
          <w:sz w:val="24"/>
          <w:szCs w:val="24"/>
          <w:lang w:val="en-GB"/>
        </w:rPr>
        <w:t>of publishing</w:t>
      </w:r>
      <w:r w:rsidRPr="001014C4">
        <w:rPr>
          <w:rFonts w:ascii="Times New Roman" w:hAnsi="Times New Roman" w:cs="Times New Roman"/>
          <w:sz w:val="24"/>
          <w:szCs w:val="24"/>
          <w:lang w:val="en-GB"/>
        </w:rPr>
        <w:t xml:space="preserve"> and the date of submission deadline).</w:t>
      </w:r>
    </w:p>
    <w:p w14:paraId="4037E8F7" w14:textId="77777777" w:rsidR="00B47C69" w:rsidRPr="001014C4" w:rsidRDefault="00B47C69" w:rsidP="00855FE4">
      <w:pPr>
        <w:spacing w:after="0"/>
        <w:jc w:val="both"/>
        <w:rPr>
          <w:rFonts w:ascii="Times New Roman" w:hAnsi="Times New Roman" w:cs="Times New Roman"/>
          <w:sz w:val="24"/>
          <w:szCs w:val="24"/>
          <w:lang w:val="en-GB"/>
        </w:rPr>
      </w:pPr>
    </w:p>
    <w:p w14:paraId="3BF1306F" w14:textId="1991C151" w:rsidR="00B47C69" w:rsidRPr="001014C4" w:rsidRDefault="00B47C69"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 - </w:t>
      </w:r>
      <w:r w:rsidRPr="001014C4">
        <w:rPr>
          <w:rFonts w:ascii="Times New Roman" w:eastAsia="Times New Roman" w:hAnsi="Times New Roman" w:cs="Times New Roman"/>
          <w:sz w:val="24"/>
          <w:szCs w:val="24"/>
          <w:lang w:val="en-GB"/>
        </w:rPr>
        <w:t>The Contracting Authority is obliged to provide answer to all questions received no later th</w:t>
      </w:r>
      <w:r w:rsidR="0068786B" w:rsidRPr="001014C4">
        <w:rPr>
          <w:rFonts w:ascii="Times New Roman" w:eastAsia="Times New Roman" w:hAnsi="Times New Roman" w:cs="Times New Roman"/>
          <w:sz w:val="24"/>
          <w:szCs w:val="24"/>
          <w:lang w:val="en-GB"/>
        </w:rPr>
        <w:t>a</w:t>
      </w:r>
      <w:r w:rsidRPr="001014C4">
        <w:rPr>
          <w:rFonts w:ascii="Times New Roman" w:eastAsia="Times New Roman" w:hAnsi="Times New Roman" w:cs="Times New Roman"/>
          <w:sz w:val="24"/>
          <w:szCs w:val="24"/>
          <w:lang w:val="en-GB"/>
        </w:rPr>
        <w:t xml:space="preserve">n 3 days before the deadline and </w:t>
      </w:r>
      <w:proofErr w:type="gramStart"/>
      <w:r w:rsidRPr="001014C4">
        <w:rPr>
          <w:rFonts w:ascii="Times New Roman" w:eastAsia="Times New Roman" w:hAnsi="Times New Roman" w:cs="Times New Roman"/>
          <w:sz w:val="24"/>
          <w:szCs w:val="24"/>
          <w:lang w:val="en-GB"/>
        </w:rPr>
        <w:t>has to</w:t>
      </w:r>
      <w:proofErr w:type="gramEnd"/>
      <w:r w:rsidRPr="001014C4">
        <w:rPr>
          <w:rFonts w:ascii="Times New Roman" w:eastAsia="Times New Roman" w:hAnsi="Times New Roman" w:cs="Times New Roman"/>
          <w:sz w:val="24"/>
          <w:szCs w:val="24"/>
          <w:lang w:val="en-GB"/>
        </w:rPr>
        <w:t xml:space="preserve"> publish them on the same web sites where the tender was published.</w:t>
      </w:r>
    </w:p>
    <w:p w14:paraId="2EDBF0F6" w14:textId="77777777" w:rsidR="00056F91" w:rsidRPr="001014C4" w:rsidRDefault="00056F91" w:rsidP="006C5331">
      <w:pPr>
        <w:spacing w:after="0"/>
        <w:jc w:val="both"/>
        <w:rPr>
          <w:rFonts w:ascii="Times New Roman" w:hAnsi="Times New Roman" w:cs="Times New Roman"/>
          <w:sz w:val="24"/>
          <w:szCs w:val="24"/>
          <w:lang w:val="en-GB"/>
        </w:rPr>
      </w:pPr>
    </w:p>
    <w:p w14:paraId="46B7D0A7" w14:textId="77777777" w:rsidR="00056F91" w:rsidRPr="001014C4" w:rsidRDefault="00056F91" w:rsidP="006C5331">
      <w:pPr>
        <w:spacing w:after="0"/>
        <w:jc w:val="both"/>
        <w:rPr>
          <w:rFonts w:ascii="Times New Roman" w:hAnsi="Times New Roman" w:cs="Times New Roman"/>
          <w:sz w:val="24"/>
          <w:szCs w:val="24"/>
          <w:u w:val="single"/>
          <w:lang w:val="en-GB"/>
        </w:rPr>
      </w:pPr>
      <w:r w:rsidRPr="001014C4">
        <w:rPr>
          <w:rFonts w:ascii="Times New Roman" w:hAnsi="Times New Roman" w:cs="Times New Roman"/>
          <w:sz w:val="24"/>
          <w:szCs w:val="24"/>
          <w:u w:val="single"/>
          <w:lang w:val="en-GB"/>
        </w:rPr>
        <w:t>Financial information</w:t>
      </w:r>
    </w:p>
    <w:p w14:paraId="14CC74DB" w14:textId="77777777" w:rsidR="00056F91" w:rsidRPr="001014C4" w:rsidRDefault="00056F91" w:rsidP="006C5331">
      <w:pPr>
        <w:spacing w:after="0"/>
        <w:jc w:val="both"/>
        <w:rPr>
          <w:rFonts w:ascii="Times New Roman" w:hAnsi="Times New Roman" w:cs="Times New Roman"/>
          <w:sz w:val="24"/>
          <w:szCs w:val="24"/>
          <w:lang w:val="en-GB"/>
        </w:rPr>
      </w:pPr>
    </w:p>
    <w:p w14:paraId="02ABB567" w14:textId="4C932F7B" w:rsidR="00056F91" w:rsidRPr="00AD2D45" w:rsidRDefault="00056F91" w:rsidP="00FA16A2">
      <w:pPr>
        <w:spacing w:after="0"/>
        <w:jc w:val="both"/>
        <w:rPr>
          <w:rFonts w:ascii="Times New Roman" w:hAnsi="Times New Roman" w:cs="Times New Roman"/>
          <w:color w:val="000000" w:themeColor="text1"/>
          <w:sz w:val="24"/>
          <w:szCs w:val="24"/>
        </w:rPr>
      </w:pPr>
      <w:r w:rsidRPr="00F528A9">
        <w:rPr>
          <w:rFonts w:ascii="Times New Roman" w:hAnsi="Times New Roman" w:cs="Times New Roman"/>
          <w:color w:val="000000" w:themeColor="text1"/>
          <w:sz w:val="24"/>
          <w:szCs w:val="24"/>
          <w:lang w:val="en-GB"/>
        </w:rPr>
        <w:t xml:space="preserve">The tenderers are reminded that the maximum available value of the contract is </w:t>
      </w:r>
      <w:r w:rsidR="00FA16A2" w:rsidRPr="00EC55A9">
        <w:rPr>
          <w:rFonts w:ascii="Times New Roman" w:hAnsi="Times New Roman" w:cs="Times New Roman"/>
          <w:b/>
          <w:bCs/>
          <w:color w:val="000000" w:themeColor="text1"/>
          <w:sz w:val="24"/>
          <w:szCs w:val="24"/>
          <w:lang w:val="en-GB"/>
        </w:rPr>
        <w:t xml:space="preserve">EUR </w:t>
      </w:r>
      <w:r w:rsidR="008B59BA" w:rsidRPr="00EC55A9">
        <w:rPr>
          <w:rFonts w:ascii="Times New Roman" w:hAnsi="Times New Roman" w:cs="Times New Roman"/>
          <w:b/>
          <w:bCs/>
          <w:color w:val="000000" w:themeColor="text1"/>
          <w:sz w:val="24"/>
          <w:szCs w:val="24"/>
          <w:lang w:val="en-GB"/>
        </w:rPr>
        <w:t>19.900,00,</w:t>
      </w:r>
      <w:r w:rsidR="008B59BA" w:rsidRPr="00F528A9">
        <w:rPr>
          <w:rFonts w:ascii="Times New Roman" w:hAnsi="Times New Roman" w:cs="Times New Roman"/>
          <w:color w:val="000000" w:themeColor="text1"/>
          <w:sz w:val="24"/>
          <w:szCs w:val="24"/>
          <w:lang w:val="en-GB"/>
        </w:rPr>
        <w:t xml:space="preserve"> i.e.</w:t>
      </w:r>
      <w:r w:rsidR="00BD6554" w:rsidRPr="00F528A9">
        <w:rPr>
          <w:rFonts w:ascii="Times New Roman" w:hAnsi="Times New Roman" w:cs="Times New Roman"/>
          <w:color w:val="000000" w:themeColor="text1"/>
          <w:sz w:val="24"/>
          <w:szCs w:val="24"/>
          <w:lang w:val="en-GB"/>
        </w:rPr>
        <w:t xml:space="preserve">, </w:t>
      </w:r>
      <w:r w:rsidR="00BD6554" w:rsidRPr="00EC55A9">
        <w:rPr>
          <w:rFonts w:ascii="Times New Roman" w:hAnsi="Times New Roman" w:cs="Times New Roman"/>
          <w:b/>
          <w:bCs/>
          <w:color w:val="000000" w:themeColor="text1"/>
          <w:sz w:val="24"/>
          <w:szCs w:val="24"/>
          <w:lang w:val="en-GB"/>
        </w:rPr>
        <w:t>RSD</w:t>
      </w:r>
      <w:r w:rsidR="00FA16A2" w:rsidRPr="00EC55A9">
        <w:rPr>
          <w:rFonts w:ascii="Times New Roman" w:hAnsi="Times New Roman" w:cs="Times New Roman"/>
          <w:b/>
          <w:bCs/>
          <w:color w:val="000000" w:themeColor="text1"/>
          <w:sz w:val="24"/>
          <w:szCs w:val="24"/>
        </w:rPr>
        <w:t xml:space="preserve"> 2,333,076</w:t>
      </w:r>
      <w:r w:rsidR="008B59BA" w:rsidRPr="00F528A9">
        <w:rPr>
          <w:rFonts w:ascii="Times New Roman" w:hAnsi="Times New Roman" w:cs="Times New Roman"/>
          <w:color w:val="000000" w:themeColor="text1"/>
          <w:sz w:val="24"/>
          <w:szCs w:val="24"/>
        </w:rPr>
        <w:t xml:space="preserve"> </w:t>
      </w:r>
      <w:r w:rsidR="00FA16A2" w:rsidRPr="00F528A9">
        <w:rPr>
          <w:rFonts w:ascii="Times New Roman" w:hAnsi="Times New Roman" w:cs="Times New Roman"/>
          <w:color w:val="000000" w:themeColor="text1"/>
          <w:sz w:val="24"/>
          <w:szCs w:val="24"/>
        </w:rPr>
        <w:t>(according to the InforEUR RSD-EUR rate in June 2025.</w:t>
      </w:r>
      <w:r w:rsidR="00AD2D45">
        <w:rPr>
          <w:rFonts w:ascii="Times New Roman" w:hAnsi="Times New Roman" w:cs="Times New Roman"/>
          <w:color w:val="000000" w:themeColor="text1"/>
          <w:sz w:val="24"/>
          <w:szCs w:val="24"/>
        </w:rPr>
        <w:t xml:space="preserve"> by which </w:t>
      </w:r>
      <w:r w:rsidR="00FA16A2" w:rsidRPr="00F528A9">
        <w:rPr>
          <w:rFonts w:ascii="Times New Roman" w:hAnsi="Times New Roman" w:cs="Times New Roman"/>
          <w:color w:val="000000" w:themeColor="text1"/>
          <w:sz w:val="24"/>
          <w:szCs w:val="24"/>
        </w:rPr>
        <w:t xml:space="preserve">117.24 RSD=1 EUR) </w:t>
      </w:r>
      <w:r w:rsidR="00F86E87" w:rsidRPr="00F528A9">
        <w:rPr>
          <w:rFonts w:ascii="Times New Roman" w:hAnsi="Times New Roman" w:cs="Times New Roman"/>
          <w:color w:val="000000" w:themeColor="text1"/>
          <w:sz w:val="24"/>
          <w:szCs w:val="24"/>
          <w:lang w:val="en-GB"/>
        </w:rPr>
        <w:t>including</w:t>
      </w:r>
      <w:r w:rsidR="00DD010B" w:rsidRPr="00F528A9">
        <w:rPr>
          <w:rFonts w:ascii="Times New Roman" w:hAnsi="Times New Roman" w:cs="Times New Roman"/>
          <w:color w:val="000000" w:themeColor="text1"/>
          <w:sz w:val="24"/>
          <w:szCs w:val="24"/>
          <w:lang w:val="en-GB"/>
        </w:rPr>
        <w:t xml:space="preserve"> </w:t>
      </w:r>
      <w:r w:rsidR="00F86E87" w:rsidRPr="00F528A9">
        <w:rPr>
          <w:rFonts w:ascii="Times New Roman" w:hAnsi="Times New Roman" w:cs="Times New Roman"/>
          <w:color w:val="000000" w:themeColor="text1"/>
          <w:sz w:val="24"/>
          <w:szCs w:val="24"/>
          <w:lang w:val="en-GB"/>
        </w:rPr>
        <w:t>VAT</w:t>
      </w:r>
      <w:r w:rsidR="008B59BA" w:rsidRPr="00F528A9">
        <w:rPr>
          <w:rFonts w:ascii="Times New Roman" w:hAnsi="Times New Roman" w:cs="Times New Roman"/>
          <w:color w:val="000000" w:themeColor="text1"/>
          <w:sz w:val="24"/>
          <w:szCs w:val="24"/>
          <w:lang w:val="en-GB"/>
        </w:rPr>
        <w:t xml:space="preserve"> </w:t>
      </w:r>
      <w:r w:rsidR="00FA16A2" w:rsidRPr="00F528A9">
        <w:rPr>
          <w:rFonts w:ascii="Times New Roman" w:hAnsi="Times New Roman" w:cs="Times New Roman"/>
          <w:color w:val="000000" w:themeColor="text1"/>
          <w:sz w:val="24"/>
          <w:szCs w:val="24"/>
          <w:lang w:val="en-GB"/>
        </w:rPr>
        <w:t>(</w:t>
      </w:r>
      <w:r w:rsidR="008B59BA" w:rsidRPr="00F528A9">
        <w:rPr>
          <w:rFonts w:ascii="Times New Roman" w:hAnsi="Times New Roman" w:cs="Times New Roman"/>
          <w:color w:val="000000" w:themeColor="text1"/>
          <w:sz w:val="24"/>
          <w:szCs w:val="24"/>
          <w:lang w:val="en-GB"/>
        </w:rPr>
        <w:t>if VAT is applicable for the tenderer</w:t>
      </w:r>
      <w:r w:rsidR="00FA16A2" w:rsidRPr="00F528A9">
        <w:rPr>
          <w:rFonts w:ascii="Times New Roman" w:hAnsi="Times New Roman" w:cs="Times New Roman"/>
          <w:color w:val="000000" w:themeColor="text1"/>
          <w:sz w:val="24"/>
          <w:szCs w:val="24"/>
          <w:lang w:val="en-GB"/>
        </w:rPr>
        <w:t>)</w:t>
      </w:r>
      <w:r w:rsidR="00F86E87" w:rsidRPr="00F528A9">
        <w:rPr>
          <w:rFonts w:ascii="Times New Roman" w:hAnsi="Times New Roman" w:cs="Times New Roman"/>
          <w:color w:val="000000" w:themeColor="text1"/>
          <w:sz w:val="24"/>
          <w:szCs w:val="24"/>
          <w:lang w:val="en-GB"/>
        </w:rPr>
        <w:t>.</w:t>
      </w:r>
    </w:p>
    <w:p w14:paraId="105ADA9B" w14:textId="77777777" w:rsidR="00056F91" w:rsidRPr="001014C4" w:rsidRDefault="00056F91" w:rsidP="006C5331">
      <w:pPr>
        <w:spacing w:after="0"/>
        <w:jc w:val="both"/>
        <w:rPr>
          <w:rFonts w:ascii="Times New Roman" w:hAnsi="Times New Roman" w:cs="Times New Roman"/>
          <w:sz w:val="24"/>
          <w:szCs w:val="24"/>
          <w:lang w:val="en-GB"/>
        </w:rPr>
      </w:pPr>
    </w:p>
    <w:p w14:paraId="088129E8" w14:textId="5331CE70" w:rsidR="00056F91" w:rsidRPr="001014C4" w:rsidRDefault="00056F91" w:rsidP="006C5331">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Financial offer must be presented as an amount in </w:t>
      </w:r>
      <w:r w:rsidR="008B59BA" w:rsidRPr="001014C4">
        <w:rPr>
          <w:rFonts w:ascii="Times New Roman" w:hAnsi="Times New Roman" w:cs="Times New Roman"/>
          <w:b/>
          <w:bCs/>
          <w:sz w:val="24"/>
          <w:szCs w:val="24"/>
          <w:lang w:val="en-GB"/>
        </w:rPr>
        <w:t>RSD</w:t>
      </w:r>
      <w:r w:rsidR="00D13FD4" w:rsidRPr="001014C4">
        <w:rPr>
          <w:rFonts w:ascii="Times New Roman" w:hAnsi="Times New Roman" w:cs="Times New Roman"/>
          <w:b/>
          <w:bCs/>
          <w:sz w:val="24"/>
          <w:szCs w:val="24"/>
        </w:rPr>
        <w:t xml:space="preserve"> VAT included</w:t>
      </w:r>
      <w:r w:rsidR="008B59BA" w:rsidRPr="001014C4">
        <w:rPr>
          <w:rFonts w:ascii="Times New Roman" w:hAnsi="Times New Roman" w:cs="Times New Roman"/>
          <w:sz w:val="24"/>
          <w:szCs w:val="24"/>
        </w:rPr>
        <w:t xml:space="preserve"> (if VAT is applicable for the tender)</w:t>
      </w:r>
      <w:r w:rsidRPr="001014C4">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1F668B9A" w:rsidR="00F86E87" w:rsidRPr="001014C4" w:rsidRDefault="00F86E87" w:rsidP="006C5331">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For this contract VAT is eligible cost.</w:t>
      </w:r>
    </w:p>
    <w:p w14:paraId="5E31593C" w14:textId="77777777" w:rsidR="00056F91" w:rsidRPr="001014C4" w:rsidRDefault="00056F91" w:rsidP="006C5331">
      <w:pPr>
        <w:spacing w:after="0"/>
        <w:jc w:val="both"/>
        <w:rPr>
          <w:rFonts w:ascii="Times New Roman" w:hAnsi="Times New Roman" w:cs="Times New Roman"/>
          <w:sz w:val="24"/>
          <w:szCs w:val="24"/>
          <w:lang w:val="en-GB"/>
        </w:rPr>
      </w:pPr>
    </w:p>
    <w:p w14:paraId="2639363B" w14:textId="38AA6B4F" w:rsidR="00056F91" w:rsidRPr="001014C4" w:rsidRDefault="00056F91" w:rsidP="006C5331">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In case when the offers are submitted in national currenc</w:t>
      </w:r>
      <w:r w:rsidR="00502AF7" w:rsidRPr="001014C4">
        <w:rPr>
          <w:rFonts w:ascii="Times New Roman" w:hAnsi="Times New Roman" w:cs="Times New Roman"/>
          <w:sz w:val="24"/>
          <w:szCs w:val="24"/>
          <w:lang w:val="en-GB"/>
        </w:rPr>
        <w:t>y</w:t>
      </w:r>
      <w:r w:rsidRPr="001014C4">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1014C4">
        <w:rPr>
          <w:rFonts w:ascii="Times New Roman" w:hAnsi="Times New Roman" w:cs="Times New Roman"/>
          <w:sz w:val="24"/>
          <w:szCs w:val="24"/>
          <w:lang w:val="en-GB"/>
        </w:rPr>
        <w:t>InforEuro</w:t>
      </w:r>
      <w:proofErr w:type="spellEnd"/>
      <w:r w:rsidRPr="001014C4">
        <w:rPr>
          <w:rFonts w:ascii="Times New Roman" w:hAnsi="Times New Roman" w:cs="Times New Roman"/>
          <w:sz w:val="24"/>
          <w:szCs w:val="24"/>
          <w:lang w:val="en-GB"/>
        </w:rPr>
        <w:t xml:space="preserve"> exchange rate for the month when the tender is launched</w:t>
      </w:r>
      <w:r w:rsidR="00FA16A2" w:rsidRPr="001014C4">
        <w:rPr>
          <w:rFonts w:ascii="Times New Roman" w:hAnsi="Times New Roman" w:cs="Times New Roman"/>
          <w:sz w:val="24"/>
          <w:szCs w:val="24"/>
          <w:lang w:val="en-GB"/>
        </w:rPr>
        <w:t>.</w:t>
      </w:r>
    </w:p>
    <w:p w14:paraId="7BE22A54" w14:textId="77777777" w:rsidR="00056F91" w:rsidRPr="001014C4" w:rsidRDefault="00056F91" w:rsidP="006C5331">
      <w:pPr>
        <w:spacing w:after="0"/>
        <w:jc w:val="both"/>
        <w:rPr>
          <w:rFonts w:ascii="Times New Roman" w:hAnsi="Times New Roman" w:cs="Times New Roman"/>
          <w:sz w:val="24"/>
          <w:szCs w:val="24"/>
          <w:lang w:val="en-GB"/>
        </w:rPr>
      </w:pPr>
    </w:p>
    <w:p w14:paraId="2E7EE1DC" w14:textId="5461CE7F" w:rsidR="00056F91" w:rsidRPr="001014C4" w:rsidRDefault="00056F91" w:rsidP="006C5331">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applicable tax and customs arrangements are specified in the draft contract in Part A of this tender dossier. </w:t>
      </w:r>
    </w:p>
    <w:p w14:paraId="1843D9D3" w14:textId="77777777" w:rsidR="00056F91" w:rsidRPr="001014C4" w:rsidRDefault="00056F91" w:rsidP="006C5331">
      <w:pPr>
        <w:spacing w:after="0"/>
        <w:jc w:val="both"/>
        <w:rPr>
          <w:rFonts w:ascii="Times New Roman" w:hAnsi="Times New Roman" w:cs="Times New Roman"/>
          <w:sz w:val="24"/>
          <w:szCs w:val="24"/>
          <w:lang w:val="en-GB"/>
        </w:rPr>
      </w:pPr>
    </w:p>
    <w:p w14:paraId="7E083822" w14:textId="77777777" w:rsidR="00056F91" w:rsidRPr="001014C4" w:rsidRDefault="00056F91" w:rsidP="006C5331">
      <w:pPr>
        <w:keepNext/>
        <w:spacing w:before="120" w:after="120" w:line="240" w:lineRule="auto"/>
        <w:jc w:val="both"/>
        <w:rPr>
          <w:rFonts w:ascii="Times New Roman" w:hAnsi="Times New Roman" w:cs="Times New Roman"/>
          <w:sz w:val="24"/>
          <w:szCs w:val="24"/>
          <w:u w:val="single"/>
        </w:rPr>
      </w:pPr>
      <w:r w:rsidRPr="001014C4">
        <w:rPr>
          <w:rFonts w:ascii="Times New Roman" w:hAnsi="Times New Roman" w:cs="Times New Roman"/>
          <w:sz w:val="24"/>
          <w:szCs w:val="24"/>
          <w:u w:val="single"/>
        </w:rPr>
        <w:t>Variant solutions</w:t>
      </w:r>
    </w:p>
    <w:p w14:paraId="1C5E714E" w14:textId="77777777" w:rsidR="00056F91" w:rsidRPr="001014C4" w:rsidRDefault="00056F91" w:rsidP="006C5331">
      <w:pPr>
        <w:spacing w:before="120" w:after="120"/>
        <w:rPr>
          <w:rFonts w:ascii="Times New Roman" w:hAnsi="Times New Roman" w:cs="Times New Roman"/>
          <w:sz w:val="24"/>
          <w:szCs w:val="24"/>
        </w:rPr>
      </w:pPr>
      <w:r w:rsidRPr="001014C4">
        <w:rPr>
          <w:rFonts w:ascii="Times New Roman" w:hAnsi="Times New Roman" w:cs="Times New Roman"/>
          <w:sz w:val="24"/>
          <w:szCs w:val="24"/>
        </w:rPr>
        <w:t>Tenderers are not authorised to tender for a variant in addition to this tender.</w:t>
      </w:r>
    </w:p>
    <w:p w14:paraId="6E2D8809" w14:textId="77777777" w:rsidR="00056F91" w:rsidRPr="001014C4" w:rsidRDefault="00056F91" w:rsidP="006C5331">
      <w:pPr>
        <w:spacing w:before="120" w:after="120"/>
        <w:rPr>
          <w:rFonts w:ascii="Times New Roman" w:hAnsi="Times New Roman" w:cs="Times New Roman"/>
          <w:sz w:val="24"/>
          <w:szCs w:val="24"/>
          <w:u w:val="single"/>
        </w:rPr>
      </w:pPr>
      <w:r w:rsidRPr="001014C4">
        <w:rPr>
          <w:rFonts w:ascii="Times New Roman" w:hAnsi="Times New Roman" w:cs="Times New Roman"/>
          <w:sz w:val="24"/>
          <w:szCs w:val="24"/>
          <w:u w:val="single"/>
        </w:rPr>
        <w:t>Subcontracting</w:t>
      </w:r>
    </w:p>
    <w:p w14:paraId="63C8C524" w14:textId="77777777" w:rsidR="00056F91" w:rsidRPr="001014C4" w:rsidRDefault="00056F91" w:rsidP="006C5331">
      <w:pPr>
        <w:spacing w:before="120" w:after="120"/>
        <w:rPr>
          <w:rFonts w:ascii="Times New Roman" w:hAnsi="Times New Roman" w:cs="Times New Roman"/>
          <w:sz w:val="24"/>
          <w:szCs w:val="24"/>
        </w:rPr>
      </w:pPr>
      <w:r w:rsidRPr="001014C4">
        <w:rPr>
          <w:rFonts w:ascii="Times New Roman" w:hAnsi="Times New Roman" w:cs="Times New Roman"/>
          <w:sz w:val="24"/>
          <w:szCs w:val="24"/>
        </w:rPr>
        <w:t>Subcontracting is not allowed.</w:t>
      </w:r>
    </w:p>
    <w:p w14:paraId="283FEA4B" w14:textId="77777777" w:rsidR="00056F91" w:rsidRPr="001014C4" w:rsidRDefault="00056F91" w:rsidP="00001EE9">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u w:val="single"/>
          <w:lang w:val="en-GB"/>
        </w:rPr>
        <w:t>Award criteria</w:t>
      </w:r>
      <w:r w:rsidRPr="001014C4">
        <w:rPr>
          <w:rFonts w:ascii="Times New Roman" w:hAnsi="Times New Roman" w:cs="Times New Roman"/>
          <w:sz w:val="24"/>
          <w:szCs w:val="24"/>
          <w:lang w:val="en-GB"/>
        </w:rPr>
        <w:t>:</w:t>
      </w:r>
    </w:p>
    <w:p w14:paraId="370C0E85" w14:textId="77777777" w:rsidR="00056F91" w:rsidRPr="001014C4" w:rsidRDefault="00056F91" w:rsidP="00001EE9">
      <w:pPr>
        <w:spacing w:after="0"/>
        <w:jc w:val="both"/>
        <w:rPr>
          <w:rFonts w:ascii="Times New Roman" w:hAnsi="Times New Roman" w:cs="Times New Roman"/>
          <w:sz w:val="24"/>
          <w:szCs w:val="24"/>
          <w:lang w:val="en-GB"/>
        </w:rPr>
      </w:pPr>
    </w:p>
    <w:p w14:paraId="6495E4E6" w14:textId="77777777" w:rsidR="00056F91" w:rsidRPr="001014C4" w:rsidRDefault="00056F91" w:rsidP="00001EE9">
      <w:pPr>
        <w:spacing w:after="0"/>
        <w:jc w:val="both"/>
        <w:rPr>
          <w:rFonts w:ascii="Times New Roman" w:hAnsi="Times New Roman" w:cs="Times New Roman"/>
          <w:sz w:val="24"/>
          <w:szCs w:val="24"/>
          <w:lang w:val="en-GB"/>
        </w:rPr>
      </w:pPr>
      <w:r w:rsidRPr="001014C4">
        <w:rPr>
          <w:rFonts w:ascii="Times New Roman" w:hAnsi="Times New Roman" w:cs="Times New Roman"/>
          <w:b/>
          <w:bCs/>
          <w:i/>
          <w:iCs/>
          <w:sz w:val="24"/>
          <w:szCs w:val="24"/>
          <w:lang w:val="en-GB"/>
        </w:rPr>
        <w:t>In case more than one offer received</w:t>
      </w:r>
      <w:r w:rsidRPr="001014C4">
        <w:rPr>
          <w:rFonts w:ascii="Times New Roman" w:hAnsi="Times New Roman" w:cs="Times New Roman"/>
          <w:sz w:val="24"/>
          <w:szCs w:val="24"/>
          <w:lang w:val="en-GB"/>
        </w:rPr>
        <w:t xml:space="preserve">: best value for money, weighting </w:t>
      </w:r>
      <w:r w:rsidR="00854BE4" w:rsidRPr="001014C4">
        <w:rPr>
          <w:rFonts w:ascii="Times New Roman" w:hAnsi="Times New Roman" w:cs="Times New Roman"/>
          <w:sz w:val="24"/>
          <w:szCs w:val="24"/>
          <w:lang w:val="en-GB"/>
        </w:rPr>
        <w:t>80</w:t>
      </w:r>
      <w:r w:rsidRPr="001014C4">
        <w:rPr>
          <w:rFonts w:ascii="Times New Roman" w:hAnsi="Times New Roman" w:cs="Times New Roman"/>
          <w:sz w:val="24"/>
          <w:szCs w:val="24"/>
          <w:lang w:val="en-GB"/>
        </w:rPr>
        <w:t>% technical quality, 2</w:t>
      </w:r>
      <w:r w:rsidR="00854BE4" w:rsidRPr="001014C4">
        <w:rPr>
          <w:rFonts w:ascii="Times New Roman" w:hAnsi="Times New Roman" w:cs="Times New Roman"/>
          <w:sz w:val="24"/>
          <w:szCs w:val="24"/>
          <w:lang w:val="en-GB"/>
        </w:rPr>
        <w:t>0</w:t>
      </w:r>
      <w:r w:rsidRPr="001014C4">
        <w:rPr>
          <w:rFonts w:ascii="Times New Roman" w:hAnsi="Times New Roman" w:cs="Times New Roman"/>
          <w:sz w:val="24"/>
          <w:szCs w:val="24"/>
          <w:lang w:val="en-GB"/>
        </w:rPr>
        <w:t>% price.</w:t>
      </w:r>
    </w:p>
    <w:p w14:paraId="657B2A90" w14:textId="77777777" w:rsidR="00056F91" w:rsidRPr="001014C4"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1014C4" w:rsidRDefault="00056F91" w:rsidP="00001EE9">
      <w:pPr>
        <w:tabs>
          <w:tab w:val="left" w:pos="3600"/>
        </w:tabs>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Evaluation criteria for technical offer:</w:t>
      </w:r>
    </w:p>
    <w:p w14:paraId="067604A2" w14:textId="38D51BD2" w:rsidR="00056F91" w:rsidRPr="001014C4"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Organization and methodology: </w:t>
      </w:r>
      <w:r w:rsidR="00B31E77" w:rsidRPr="001014C4">
        <w:rPr>
          <w:rFonts w:ascii="Times New Roman" w:hAnsi="Times New Roman" w:cs="Times New Roman"/>
          <w:b/>
          <w:bCs/>
          <w:sz w:val="24"/>
          <w:szCs w:val="24"/>
          <w:lang w:val="en-GB"/>
        </w:rPr>
        <w:t>50</w:t>
      </w:r>
      <w:r w:rsidRPr="001014C4">
        <w:rPr>
          <w:rFonts w:ascii="Times New Roman" w:hAnsi="Times New Roman" w:cs="Times New Roman"/>
          <w:b/>
          <w:bCs/>
          <w:sz w:val="24"/>
          <w:szCs w:val="24"/>
          <w:lang w:val="en-GB"/>
        </w:rPr>
        <w:t xml:space="preserve"> points</w:t>
      </w:r>
    </w:p>
    <w:p w14:paraId="789C7C90" w14:textId="6E0C43FD" w:rsidR="00056F91" w:rsidRPr="001014C4"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Proposed inputs: </w:t>
      </w:r>
      <w:r w:rsidR="00B31E77" w:rsidRPr="001014C4">
        <w:rPr>
          <w:rFonts w:ascii="Times New Roman" w:hAnsi="Times New Roman" w:cs="Times New Roman"/>
          <w:b/>
          <w:bCs/>
          <w:sz w:val="24"/>
          <w:szCs w:val="24"/>
          <w:lang w:val="en-GB"/>
        </w:rPr>
        <w:t xml:space="preserve">30 </w:t>
      </w:r>
      <w:r w:rsidRPr="001014C4">
        <w:rPr>
          <w:rFonts w:ascii="Times New Roman" w:hAnsi="Times New Roman" w:cs="Times New Roman"/>
          <w:b/>
          <w:bCs/>
          <w:sz w:val="24"/>
          <w:szCs w:val="24"/>
          <w:lang w:val="en-GB"/>
        </w:rPr>
        <w:t>points</w:t>
      </w:r>
    </w:p>
    <w:p w14:paraId="2663859E" w14:textId="18428944" w:rsidR="00056F91" w:rsidRPr="001014C4"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Time frame: </w:t>
      </w:r>
      <w:r w:rsidR="00B31E77" w:rsidRPr="001014C4">
        <w:rPr>
          <w:rFonts w:ascii="Times New Roman" w:hAnsi="Times New Roman" w:cs="Times New Roman"/>
          <w:b/>
          <w:bCs/>
          <w:sz w:val="24"/>
          <w:szCs w:val="24"/>
          <w:lang w:val="en-GB"/>
        </w:rPr>
        <w:t>20</w:t>
      </w:r>
      <w:r w:rsidRPr="001014C4">
        <w:rPr>
          <w:rFonts w:ascii="Times New Roman" w:hAnsi="Times New Roman" w:cs="Times New Roman"/>
          <w:b/>
          <w:bCs/>
          <w:sz w:val="24"/>
          <w:szCs w:val="24"/>
          <w:lang w:val="en-GB"/>
        </w:rPr>
        <w:t xml:space="preserve"> points</w:t>
      </w:r>
    </w:p>
    <w:p w14:paraId="5309C80D" w14:textId="77777777" w:rsidR="00056F91" w:rsidRPr="001014C4" w:rsidRDefault="00056F91" w:rsidP="00001EE9">
      <w:pPr>
        <w:spacing w:after="0"/>
        <w:ind w:firstLine="36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TOTAL: 100 points</w:t>
      </w:r>
    </w:p>
    <w:p w14:paraId="394C89C4" w14:textId="77777777" w:rsidR="00056F91" w:rsidRPr="001014C4" w:rsidRDefault="00056F91" w:rsidP="00001EE9">
      <w:pPr>
        <w:spacing w:after="0"/>
        <w:ind w:left="720"/>
        <w:jc w:val="both"/>
        <w:rPr>
          <w:rFonts w:ascii="Times New Roman" w:hAnsi="Times New Roman" w:cs="Times New Roman"/>
          <w:sz w:val="24"/>
          <w:szCs w:val="24"/>
          <w:lang w:val="en-GB"/>
        </w:rPr>
      </w:pPr>
    </w:p>
    <w:p w14:paraId="484E0563" w14:textId="77777777" w:rsidR="00056F91" w:rsidRPr="001014C4" w:rsidRDefault="00056F91" w:rsidP="00001EE9">
      <w:pPr>
        <w:spacing w:after="0"/>
        <w:jc w:val="both"/>
        <w:rPr>
          <w:rFonts w:ascii="Times New Roman" w:hAnsi="Times New Roman" w:cs="Times New Roman"/>
          <w:sz w:val="24"/>
          <w:szCs w:val="24"/>
          <w:lang w:val="en-GB"/>
        </w:rPr>
      </w:pPr>
      <w:r w:rsidRPr="001014C4">
        <w:rPr>
          <w:rFonts w:ascii="Times New Roman" w:hAnsi="Times New Roman" w:cs="Times New Roman"/>
          <w:b/>
          <w:bCs/>
          <w:i/>
          <w:iCs/>
          <w:sz w:val="24"/>
          <w:szCs w:val="24"/>
          <w:lang w:val="en-GB"/>
        </w:rPr>
        <w:t>In case one offer received</w:t>
      </w:r>
      <w:r w:rsidRPr="001014C4">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1014C4" w:rsidRDefault="00056F91" w:rsidP="00001EE9">
      <w:pPr>
        <w:spacing w:after="0"/>
        <w:jc w:val="both"/>
        <w:rPr>
          <w:rFonts w:ascii="Times New Roman" w:hAnsi="Times New Roman" w:cs="Times New Roman"/>
          <w:sz w:val="24"/>
          <w:szCs w:val="24"/>
          <w:lang w:val="en-GB"/>
        </w:rPr>
      </w:pPr>
    </w:p>
    <w:p w14:paraId="27C8ABCC" w14:textId="77777777" w:rsidR="00056F91" w:rsidRPr="001014C4" w:rsidRDefault="00056F91" w:rsidP="00001EE9">
      <w:pPr>
        <w:spacing w:before="120" w:after="120"/>
        <w:jc w:val="both"/>
        <w:rPr>
          <w:rFonts w:ascii="Times New Roman" w:hAnsi="Times New Roman" w:cs="Times New Roman"/>
          <w:sz w:val="24"/>
          <w:szCs w:val="24"/>
          <w:u w:val="single"/>
        </w:rPr>
      </w:pPr>
      <w:r w:rsidRPr="001014C4">
        <w:rPr>
          <w:rFonts w:ascii="Times New Roman" w:hAnsi="Times New Roman" w:cs="Times New Roman"/>
          <w:sz w:val="24"/>
          <w:szCs w:val="24"/>
          <w:u w:val="single"/>
        </w:rPr>
        <w:t>Interviews</w:t>
      </w:r>
      <w:r w:rsidR="00553D4C" w:rsidRPr="001014C4">
        <w:rPr>
          <w:rFonts w:ascii="Times New Roman" w:hAnsi="Times New Roman" w:cs="Times New Roman"/>
          <w:sz w:val="24"/>
          <w:szCs w:val="24"/>
          <w:u w:val="single"/>
        </w:rPr>
        <w:t>:</w:t>
      </w:r>
      <w:r w:rsidRPr="001014C4">
        <w:rPr>
          <w:rFonts w:ascii="Times New Roman" w:hAnsi="Times New Roman" w:cs="Times New Roman"/>
          <w:sz w:val="24"/>
          <w:szCs w:val="24"/>
          <w:u w:val="single"/>
        </w:rPr>
        <w:t xml:space="preserve"> </w:t>
      </w:r>
    </w:p>
    <w:p w14:paraId="58737DC3" w14:textId="77777777" w:rsidR="00056F91" w:rsidRPr="001014C4" w:rsidRDefault="00056F91" w:rsidP="00001EE9">
      <w:pPr>
        <w:pStyle w:val="ListParagraph"/>
        <w:spacing w:after="0"/>
        <w:ind w:left="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No interviews are foreseen. </w:t>
      </w:r>
    </w:p>
    <w:p w14:paraId="61AC74B5" w14:textId="77777777" w:rsidR="00553D4C" w:rsidRPr="001014C4"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1014C4" w:rsidRDefault="00553D4C" w:rsidP="00001EE9">
      <w:pPr>
        <w:pStyle w:val="ListParagraph"/>
        <w:spacing w:after="0"/>
        <w:ind w:left="0"/>
        <w:jc w:val="both"/>
        <w:rPr>
          <w:rFonts w:ascii="Times New Roman" w:hAnsi="Times New Roman" w:cs="Times New Roman"/>
          <w:sz w:val="24"/>
          <w:szCs w:val="24"/>
          <w:u w:val="single"/>
          <w:lang w:val="en-GB"/>
        </w:rPr>
      </w:pPr>
      <w:r w:rsidRPr="001014C4">
        <w:rPr>
          <w:rFonts w:ascii="Times New Roman" w:hAnsi="Times New Roman" w:cs="Times New Roman"/>
          <w:sz w:val="24"/>
          <w:szCs w:val="24"/>
          <w:u w:val="single"/>
          <w:lang w:val="en-GB"/>
        </w:rPr>
        <w:t>Award notification:</w:t>
      </w:r>
    </w:p>
    <w:p w14:paraId="7ACEA6A8" w14:textId="77777777" w:rsidR="00056F91" w:rsidRPr="001014C4" w:rsidRDefault="00056F91" w:rsidP="00001EE9">
      <w:pPr>
        <w:pStyle w:val="ListParagraph"/>
        <w:spacing w:after="0"/>
        <w:ind w:left="0"/>
        <w:jc w:val="both"/>
        <w:rPr>
          <w:rFonts w:ascii="Times New Roman" w:hAnsi="Times New Roman" w:cs="Times New Roman"/>
          <w:sz w:val="24"/>
          <w:szCs w:val="24"/>
          <w:lang w:val="en-GB"/>
        </w:rPr>
      </w:pPr>
    </w:p>
    <w:p w14:paraId="6E97B7F1" w14:textId="44A59795" w:rsidR="00F528A9" w:rsidRDefault="00056F91" w:rsidP="00001EE9">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successful tenderer will be informed of the results of the evaluation procedure in written form.</w:t>
      </w:r>
      <w:r w:rsidR="004E4A29">
        <w:rPr>
          <w:rFonts w:ascii="Times New Roman" w:hAnsi="Times New Roman" w:cs="Times New Roman"/>
          <w:sz w:val="24"/>
          <w:szCs w:val="24"/>
          <w:lang w:val="en-GB"/>
        </w:rPr>
        <w:t xml:space="preserve"> </w:t>
      </w:r>
      <w:r w:rsidR="000227D0" w:rsidRPr="001014C4">
        <w:rPr>
          <w:rFonts w:ascii="Times New Roman" w:hAnsi="Times New Roman" w:cs="Times New Roman"/>
          <w:sz w:val="24"/>
          <w:szCs w:val="24"/>
          <w:lang w:val="en-GB"/>
        </w:rPr>
        <w:t>Contract award notice will be published on the programme web</w:t>
      </w:r>
      <w:r w:rsidR="00553D4C" w:rsidRPr="001014C4">
        <w:rPr>
          <w:rFonts w:ascii="Times New Roman" w:hAnsi="Times New Roman" w:cs="Times New Roman"/>
          <w:sz w:val="24"/>
          <w:szCs w:val="24"/>
          <w:lang w:val="en-GB"/>
        </w:rPr>
        <w:t xml:space="preserve"> site. </w:t>
      </w:r>
    </w:p>
    <w:p w14:paraId="783A0C82" w14:textId="65F47775" w:rsidR="00056F91" w:rsidRPr="001014C4" w:rsidRDefault="00553D4C" w:rsidP="00001EE9">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w:t>
      </w:r>
      <w:r w:rsidR="00056F91" w:rsidRPr="001014C4">
        <w:rPr>
          <w:rFonts w:ascii="Times New Roman" w:hAnsi="Times New Roman" w:cs="Times New Roman"/>
          <w:sz w:val="24"/>
          <w:szCs w:val="24"/>
          <w:lang w:val="en-GB"/>
        </w:rPr>
        <w:t xml:space="preserve"> estimated time of </w:t>
      </w:r>
      <w:r w:rsidR="000227D0" w:rsidRPr="001014C4">
        <w:rPr>
          <w:rFonts w:ascii="Times New Roman" w:hAnsi="Times New Roman" w:cs="Times New Roman"/>
          <w:sz w:val="24"/>
          <w:szCs w:val="24"/>
          <w:lang w:val="en-GB"/>
        </w:rPr>
        <w:t xml:space="preserve">publishing </w:t>
      </w:r>
      <w:r w:rsidR="00056F91" w:rsidRPr="001014C4">
        <w:rPr>
          <w:rFonts w:ascii="Times New Roman" w:hAnsi="Times New Roman" w:cs="Times New Roman"/>
          <w:sz w:val="24"/>
          <w:szCs w:val="24"/>
          <w:lang w:val="en-GB"/>
        </w:rPr>
        <w:t xml:space="preserve">is </w:t>
      </w:r>
      <w:r w:rsidR="00EC4EA0" w:rsidRPr="001014C4">
        <w:rPr>
          <w:rFonts w:ascii="Times New Roman" w:hAnsi="Times New Roman" w:cs="Times New Roman"/>
          <w:b/>
          <w:bCs/>
          <w:sz w:val="24"/>
          <w:szCs w:val="24"/>
          <w:lang w:val="en-GB"/>
        </w:rPr>
        <w:t>7 days</w:t>
      </w:r>
      <w:r w:rsidR="00056F91" w:rsidRPr="001014C4">
        <w:rPr>
          <w:rFonts w:ascii="Times New Roman" w:hAnsi="Times New Roman" w:cs="Times New Roman"/>
          <w:sz w:val="24"/>
          <w:szCs w:val="24"/>
          <w:lang w:val="en-GB"/>
        </w:rPr>
        <w:t xml:space="preserve"> </w:t>
      </w:r>
      <w:r w:rsidR="00BB5079" w:rsidRPr="001014C4">
        <w:rPr>
          <w:rFonts w:ascii="Times New Roman" w:hAnsi="Times New Roman" w:cs="Times New Roman"/>
          <w:sz w:val="24"/>
          <w:szCs w:val="24"/>
          <w:lang w:val="en-GB"/>
        </w:rPr>
        <w:t>after the date of contract signature</w:t>
      </w:r>
      <w:r w:rsidR="003D35ED" w:rsidRPr="001014C4">
        <w:rPr>
          <w:rFonts w:ascii="Times New Roman" w:hAnsi="Times New Roman" w:cs="Times New Roman"/>
          <w:sz w:val="24"/>
          <w:szCs w:val="24"/>
          <w:lang w:val="en-GB"/>
        </w:rPr>
        <w:t>.</w:t>
      </w:r>
    </w:p>
    <w:p w14:paraId="65FECEA9" w14:textId="77777777" w:rsidR="00056F91" w:rsidRPr="001014C4" w:rsidRDefault="00056F91" w:rsidP="00001EE9">
      <w:pPr>
        <w:spacing w:after="0"/>
        <w:jc w:val="both"/>
        <w:rPr>
          <w:rFonts w:ascii="Times New Roman" w:hAnsi="Times New Roman" w:cs="Times New Roman"/>
          <w:sz w:val="24"/>
          <w:szCs w:val="24"/>
          <w:lang w:val="en-GB"/>
        </w:rPr>
      </w:pPr>
    </w:p>
    <w:p w14:paraId="7B4B17E9"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u w:val="single"/>
          <w:lang w:val="en-GB"/>
        </w:rPr>
        <w:t>Address and meanings for submission of the tenders</w:t>
      </w:r>
      <w:r w:rsidRPr="001014C4">
        <w:rPr>
          <w:rFonts w:ascii="Times New Roman" w:hAnsi="Times New Roman" w:cs="Times New Roman"/>
          <w:sz w:val="24"/>
          <w:szCs w:val="24"/>
          <w:lang w:val="en-GB"/>
        </w:rPr>
        <w:t>:</w:t>
      </w:r>
    </w:p>
    <w:p w14:paraId="0AE142C7" w14:textId="77777777" w:rsidR="00056F91" w:rsidRPr="001014C4" w:rsidRDefault="00056F91" w:rsidP="00855FE4">
      <w:pPr>
        <w:spacing w:after="0"/>
        <w:ind w:left="720"/>
        <w:jc w:val="both"/>
        <w:rPr>
          <w:rFonts w:ascii="Times New Roman" w:hAnsi="Times New Roman" w:cs="Times New Roman"/>
          <w:sz w:val="24"/>
          <w:szCs w:val="24"/>
          <w:lang w:val="en-GB"/>
        </w:rPr>
      </w:pPr>
    </w:p>
    <w:p w14:paraId="7ECB8CF4"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tenderers will submit their tenders using the </w:t>
      </w:r>
      <w:r w:rsidRPr="001014C4">
        <w:rPr>
          <w:rFonts w:ascii="Times New Roman" w:hAnsi="Times New Roman" w:cs="Times New Roman"/>
          <w:b/>
          <w:bCs/>
          <w:sz w:val="24"/>
          <w:szCs w:val="24"/>
          <w:lang w:val="en-GB"/>
        </w:rPr>
        <w:t>standard set of submission forms available in the Part B – Technical offer and the Part C - Financial offer</w:t>
      </w:r>
      <w:r w:rsidRPr="001014C4">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1014C4">
        <w:rPr>
          <w:rFonts w:ascii="Times New Roman" w:hAnsi="Times New Roman" w:cs="Times New Roman"/>
          <w:b/>
          <w:bCs/>
          <w:sz w:val="24"/>
          <w:szCs w:val="24"/>
          <w:lang w:val="en-GB"/>
        </w:rPr>
        <w:t>1 original</w:t>
      </w:r>
      <w:r w:rsidRPr="001014C4">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1014C4" w:rsidRDefault="00056F91" w:rsidP="00855FE4">
      <w:pPr>
        <w:spacing w:after="0"/>
        <w:jc w:val="both"/>
        <w:rPr>
          <w:rFonts w:ascii="Times New Roman" w:hAnsi="Times New Roman" w:cs="Times New Roman"/>
          <w:sz w:val="24"/>
          <w:szCs w:val="24"/>
          <w:lang w:val="en-GB"/>
        </w:rPr>
      </w:pPr>
    </w:p>
    <w:p w14:paraId="1E541C75"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25CF9FCE" w:rsidR="0031103D" w:rsidRPr="009C207A" w:rsidRDefault="0031103D" w:rsidP="00EC4EA0">
      <w:pPr>
        <w:pStyle w:val="ListParagraph"/>
        <w:numPr>
          <w:ilvl w:val="0"/>
          <w:numId w:val="1"/>
        </w:numPr>
        <w:spacing w:after="0"/>
        <w:jc w:val="both"/>
        <w:rPr>
          <w:rFonts w:ascii="Times New Roman" w:hAnsi="Times New Roman" w:cs="Times New Roman"/>
          <w:b/>
          <w:bCs/>
          <w:sz w:val="24"/>
          <w:szCs w:val="24"/>
          <w:lang w:val="en-GB"/>
        </w:rPr>
      </w:pPr>
      <w:r w:rsidRPr="009C207A">
        <w:rPr>
          <w:rFonts w:ascii="Times New Roman" w:hAnsi="Times New Roman" w:cs="Times New Roman"/>
          <w:b/>
          <w:bCs/>
          <w:sz w:val="24"/>
          <w:szCs w:val="24"/>
          <w:lang w:val="en-GB"/>
        </w:rPr>
        <w:t xml:space="preserve">Copy of legal registration (only </w:t>
      </w:r>
      <w:r w:rsidR="009207D4" w:rsidRPr="009C207A">
        <w:rPr>
          <w:rFonts w:ascii="Times New Roman" w:hAnsi="Times New Roman" w:cs="Times New Roman"/>
          <w:b/>
          <w:bCs/>
          <w:sz w:val="24"/>
          <w:szCs w:val="24"/>
          <w:lang w:val="en-GB"/>
        </w:rPr>
        <w:t>if not</w:t>
      </w:r>
      <w:r w:rsidRPr="009C207A">
        <w:rPr>
          <w:rFonts w:ascii="Times New Roman" w:hAnsi="Times New Roman" w:cs="Times New Roman"/>
          <w:b/>
          <w:bCs/>
          <w:sz w:val="24"/>
          <w:szCs w:val="24"/>
          <w:lang w:val="en-GB"/>
        </w:rPr>
        <w:t xml:space="preserve"> publicly available</w:t>
      </w:r>
      <w:r w:rsidR="00C05C9A" w:rsidRPr="009C207A">
        <w:rPr>
          <w:rFonts w:ascii="Times New Roman" w:hAnsi="Times New Roman" w:cs="Times New Roman"/>
          <w:b/>
          <w:bCs/>
          <w:sz w:val="24"/>
          <w:szCs w:val="24"/>
          <w:lang w:val="en-GB"/>
        </w:rPr>
        <w:t xml:space="preserve"> from the Serbian Business Register Agency website</w:t>
      </w:r>
      <w:r w:rsidR="00A02C68">
        <w:rPr>
          <w:rFonts w:ascii="Times New Roman" w:hAnsi="Times New Roman" w:cs="Times New Roman"/>
          <w:b/>
          <w:bCs/>
          <w:sz w:val="24"/>
          <w:szCs w:val="24"/>
          <w:lang w:val="en-GB"/>
        </w:rPr>
        <w:t xml:space="preserve"> or other relevant registry</w:t>
      </w:r>
      <w:r w:rsidR="00780A94">
        <w:rPr>
          <w:rFonts w:ascii="Times New Roman" w:hAnsi="Times New Roman" w:cs="Times New Roman"/>
          <w:b/>
          <w:bCs/>
          <w:sz w:val="24"/>
          <w:szCs w:val="24"/>
          <w:lang w:val="en-GB"/>
        </w:rPr>
        <w:t xml:space="preserve"> where the Tenderer is registered</w:t>
      </w:r>
      <w:r w:rsidR="00C05C9A" w:rsidRPr="009C207A">
        <w:rPr>
          <w:rFonts w:ascii="Times New Roman" w:hAnsi="Times New Roman" w:cs="Times New Roman"/>
          <w:b/>
          <w:bCs/>
          <w:sz w:val="24"/>
          <w:szCs w:val="24"/>
          <w:lang w:val="en-GB"/>
        </w:rPr>
        <w:t>)</w:t>
      </w:r>
      <w:r w:rsidRPr="009C207A">
        <w:rPr>
          <w:rFonts w:ascii="Times New Roman" w:hAnsi="Times New Roman" w:cs="Times New Roman"/>
          <w:b/>
          <w:bCs/>
          <w:sz w:val="24"/>
          <w:szCs w:val="24"/>
          <w:lang w:val="en-GB"/>
        </w:rPr>
        <w:t xml:space="preserve"> </w:t>
      </w:r>
    </w:p>
    <w:p w14:paraId="690BEB18" w14:textId="6497FED1" w:rsidR="00237D77" w:rsidRPr="009C207A" w:rsidRDefault="00237D77" w:rsidP="00237D77">
      <w:pPr>
        <w:numPr>
          <w:ilvl w:val="0"/>
          <w:numId w:val="1"/>
        </w:numPr>
        <w:spacing w:after="0"/>
        <w:ind w:left="1134"/>
        <w:jc w:val="both"/>
        <w:rPr>
          <w:rFonts w:ascii="Times New Roman" w:hAnsi="Times New Roman" w:cs="Times New Roman"/>
          <w:b/>
          <w:bCs/>
          <w:sz w:val="24"/>
          <w:szCs w:val="24"/>
          <w:lang w:val="en-GB"/>
        </w:rPr>
      </w:pPr>
      <w:r w:rsidRPr="009C207A">
        <w:rPr>
          <w:rFonts w:ascii="Times New Roman" w:hAnsi="Times New Roman" w:cs="Times New Roman"/>
          <w:b/>
          <w:bCs/>
          <w:sz w:val="24"/>
          <w:szCs w:val="24"/>
          <w:lang w:val="en-GB"/>
        </w:rPr>
        <w:t>CV</w:t>
      </w:r>
      <w:r w:rsidR="00DB4014" w:rsidRPr="009C207A">
        <w:rPr>
          <w:rFonts w:ascii="Times New Roman" w:hAnsi="Times New Roman" w:cs="Times New Roman"/>
          <w:b/>
          <w:bCs/>
          <w:sz w:val="24"/>
          <w:szCs w:val="24"/>
          <w:lang w:val="en-GB"/>
        </w:rPr>
        <w:t>s</w:t>
      </w:r>
      <w:r w:rsidRPr="009C207A">
        <w:rPr>
          <w:rFonts w:ascii="Times New Roman" w:hAnsi="Times New Roman" w:cs="Times New Roman"/>
          <w:b/>
          <w:bCs/>
          <w:sz w:val="24"/>
          <w:szCs w:val="24"/>
          <w:lang w:val="en-GB"/>
        </w:rPr>
        <w:t xml:space="preserve"> of the</w:t>
      </w:r>
      <w:r w:rsidR="00DB4014" w:rsidRPr="009C207A">
        <w:rPr>
          <w:rFonts w:ascii="Times New Roman" w:hAnsi="Times New Roman" w:cs="Times New Roman"/>
          <w:b/>
          <w:bCs/>
          <w:sz w:val="24"/>
          <w:szCs w:val="24"/>
          <w:lang w:val="en-GB"/>
        </w:rPr>
        <w:t xml:space="preserve"> two</w:t>
      </w:r>
      <w:r w:rsidR="00675CAB" w:rsidRPr="009C207A">
        <w:rPr>
          <w:rFonts w:ascii="Times New Roman" w:hAnsi="Times New Roman" w:cs="Times New Roman"/>
          <w:b/>
          <w:bCs/>
          <w:sz w:val="24"/>
          <w:szCs w:val="24"/>
          <w:lang w:val="en-GB"/>
        </w:rPr>
        <w:t xml:space="preserve"> k</w:t>
      </w:r>
      <w:r w:rsidRPr="009C207A">
        <w:rPr>
          <w:rFonts w:ascii="Times New Roman" w:hAnsi="Times New Roman" w:cs="Times New Roman"/>
          <w:b/>
          <w:bCs/>
          <w:sz w:val="24"/>
          <w:szCs w:val="24"/>
          <w:lang w:val="en-GB"/>
        </w:rPr>
        <w:t>ey</w:t>
      </w:r>
      <w:r w:rsidR="00675CAB" w:rsidRPr="009C207A">
        <w:rPr>
          <w:rFonts w:ascii="Times New Roman" w:hAnsi="Times New Roman" w:cs="Times New Roman"/>
          <w:b/>
          <w:bCs/>
          <w:sz w:val="24"/>
          <w:szCs w:val="24"/>
          <w:lang w:val="en-GB"/>
        </w:rPr>
        <w:t xml:space="preserve"> thematic</w:t>
      </w:r>
      <w:r w:rsidRPr="009C207A">
        <w:rPr>
          <w:rFonts w:ascii="Times New Roman" w:hAnsi="Times New Roman" w:cs="Times New Roman"/>
          <w:b/>
          <w:bCs/>
          <w:sz w:val="24"/>
          <w:szCs w:val="24"/>
          <w:lang w:val="en-GB"/>
        </w:rPr>
        <w:t xml:space="preserve"> experts</w:t>
      </w:r>
      <w:r w:rsidR="009207D4" w:rsidRPr="009C207A">
        <w:rPr>
          <w:rFonts w:ascii="Times New Roman" w:hAnsi="Times New Roman" w:cs="Times New Roman"/>
          <w:b/>
          <w:bCs/>
          <w:sz w:val="24"/>
          <w:szCs w:val="24"/>
          <w:lang w:val="en-GB"/>
        </w:rPr>
        <w:t xml:space="preserve"> with relevant experience in the key fields of this procurement</w:t>
      </w:r>
    </w:p>
    <w:p w14:paraId="5B628A52" w14:textId="77777777" w:rsidR="00056F91" w:rsidRPr="001014C4"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97742" w:rsidRDefault="00056F91" w:rsidP="00855FE4">
      <w:pPr>
        <w:spacing w:after="0"/>
        <w:jc w:val="both"/>
        <w:rPr>
          <w:rFonts w:ascii="Times New Roman" w:hAnsi="Times New Roman" w:cs="Times New Roman"/>
          <w:sz w:val="24"/>
          <w:szCs w:val="24"/>
          <w:lang w:val="en-GB"/>
        </w:rPr>
      </w:pPr>
      <w:r w:rsidRPr="00E97742">
        <w:rPr>
          <w:rFonts w:ascii="Times New Roman" w:hAnsi="Times New Roman" w:cs="Times New Roman"/>
          <w:sz w:val="24"/>
          <w:szCs w:val="24"/>
          <w:lang w:val="en-GB"/>
        </w:rPr>
        <w:t>The tenders will be submitted in sealed envelopes, containing the following information:</w:t>
      </w:r>
    </w:p>
    <w:p w14:paraId="276A442B" w14:textId="77777777" w:rsidR="00DB4014" w:rsidRPr="00E97742" w:rsidRDefault="00DB4014" w:rsidP="00855FE4">
      <w:pPr>
        <w:spacing w:after="0"/>
        <w:jc w:val="both"/>
        <w:rPr>
          <w:rFonts w:ascii="Times New Roman" w:hAnsi="Times New Roman" w:cs="Times New Roman"/>
          <w:sz w:val="24"/>
          <w:szCs w:val="24"/>
          <w:lang w:val="en-GB"/>
        </w:rPr>
      </w:pPr>
    </w:p>
    <w:p w14:paraId="2822DBD9" w14:textId="77777777" w:rsidR="00056F91" w:rsidRPr="00E97742" w:rsidRDefault="00056F91" w:rsidP="00902049">
      <w:pPr>
        <w:numPr>
          <w:ilvl w:val="0"/>
          <w:numId w:val="1"/>
        </w:numPr>
        <w:spacing w:after="0"/>
        <w:ind w:firstLine="0"/>
        <w:jc w:val="both"/>
        <w:rPr>
          <w:rFonts w:ascii="Times New Roman" w:hAnsi="Times New Roman" w:cs="Times New Roman"/>
          <w:sz w:val="24"/>
          <w:szCs w:val="24"/>
          <w:lang w:val="en-GB"/>
        </w:rPr>
      </w:pPr>
      <w:r w:rsidRPr="00E97742">
        <w:rPr>
          <w:rFonts w:ascii="Times New Roman" w:hAnsi="Times New Roman" w:cs="Times New Roman"/>
          <w:sz w:val="24"/>
          <w:szCs w:val="24"/>
          <w:lang w:val="en-GB"/>
        </w:rPr>
        <w:t>Name and address of the tenderer</w:t>
      </w:r>
    </w:p>
    <w:p w14:paraId="7D36A5A5" w14:textId="77777777" w:rsidR="00237D77" w:rsidRPr="00E97742" w:rsidRDefault="00237D77" w:rsidP="00DB4014">
      <w:pPr>
        <w:pStyle w:val="ListParagraph"/>
        <w:numPr>
          <w:ilvl w:val="0"/>
          <w:numId w:val="1"/>
        </w:numPr>
        <w:spacing w:after="0"/>
        <w:ind w:firstLine="0"/>
        <w:jc w:val="both"/>
        <w:rPr>
          <w:rFonts w:ascii="Times New Roman" w:hAnsi="Times New Roman" w:cs="Times New Roman"/>
          <w:sz w:val="24"/>
          <w:szCs w:val="24"/>
          <w:lang w:val="en-GB"/>
        </w:rPr>
      </w:pPr>
      <w:r w:rsidRPr="00E97742">
        <w:rPr>
          <w:rFonts w:ascii="Times New Roman" w:hAnsi="Times New Roman" w:cs="Times New Roman"/>
          <w:sz w:val="24"/>
          <w:szCs w:val="24"/>
          <w:lang w:val="en-GB"/>
        </w:rPr>
        <w:t xml:space="preserve">Title of the tender: </w:t>
      </w:r>
      <w:r w:rsidRPr="009C207A">
        <w:rPr>
          <w:rFonts w:ascii="Times New Roman" w:hAnsi="Times New Roman" w:cs="Times New Roman"/>
          <w:b/>
          <w:bCs/>
          <w:sz w:val="24"/>
          <w:szCs w:val="24"/>
          <w:lang w:val="en-GB"/>
        </w:rPr>
        <w:t>Research of the existing cultural heritage</w:t>
      </w:r>
    </w:p>
    <w:p w14:paraId="001CBDB7" w14:textId="77777777" w:rsidR="00237D77" w:rsidRPr="00E97742" w:rsidRDefault="00237D77" w:rsidP="00DB4014">
      <w:pPr>
        <w:pStyle w:val="ListParagraph"/>
        <w:numPr>
          <w:ilvl w:val="0"/>
          <w:numId w:val="1"/>
        </w:numPr>
        <w:spacing w:after="0"/>
        <w:ind w:firstLine="0"/>
        <w:jc w:val="both"/>
        <w:rPr>
          <w:rFonts w:ascii="Times New Roman" w:hAnsi="Times New Roman" w:cs="Times New Roman"/>
          <w:sz w:val="24"/>
          <w:szCs w:val="24"/>
          <w:lang w:val="en-GB"/>
        </w:rPr>
      </w:pPr>
      <w:r w:rsidRPr="00E97742">
        <w:rPr>
          <w:rFonts w:ascii="Times New Roman" w:hAnsi="Times New Roman" w:cs="Times New Roman"/>
          <w:sz w:val="24"/>
          <w:szCs w:val="24"/>
          <w:lang w:val="en-GB"/>
        </w:rPr>
        <w:t xml:space="preserve">Reference number:  </w:t>
      </w:r>
      <w:r w:rsidRPr="009C207A">
        <w:rPr>
          <w:rFonts w:ascii="Times New Roman" w:hAnsi="Times New Roman" w:cs="Times New Roman"/>
          <w:b/>
          <w:bCs/>
          <w:sz w:val="24"/>
          <w:szCs w:val="24"/>
          <w:lang w:val="en-GB"/>
        </w:rPr>
        <w:t>RORS00227 – LPSRBVMMI – TD03</w:t>
      </w:r>
    </w:p>
    <w:p w14:paraId="38EE8219" w14:textId="4CA9EE31" w:rsidR="00056F91" w:rsidRPr="00E97742" w:rsidRDefault="00056F91" w:rsidP="00DB4014">
      <w:pPr>
        <w:pStyle w:val="ListParagraph"/>
        <w:numPr>
          <w:ilvl w:val="0"/>
          <w:numId w:val="1"/>
        </w:numPr>
        <w:spacing w:after="0"/>
        <w:ind w:firstLine="0"/>
        <w:jc w:val="both"/>
        <w:rPr>
          <w:rFonts w:ascii="Times New Roman" w:hAnsi="Times New Roman" w:cs="Times New Roman"/>
          <w:sz w:val="24"/>
          <w:szCs w:val="24"/>
          <w:lang w:val="en-GB"/>
        </w:rPr>
      </w:pPr>
      <w:r w:rsidRPr="00E97742">
        <w:rPr>
          <w:rFonts w:ascii="Times New Roman" w:hAnsi="Times New Roman" w:cs="Times New Roman"/>
          <w:sz w:val="24"/>
          <w:szCs w:val="24"/>
          <w:lang w:val="en-GB"/>
        </w:rPr>
        <w:t xml:space="preserve">The words: </w:t>
      </w:r>
      <w:r w:rsidRPr="009C207A">
        <w:rPr>
          <w:rFonts w:ascii="Times New Roman" w:hAnsi="Times New Roman" w:cs="Times New Roman"/>
          <w:b/>
          <w:bCs/>
          <w:sz w:val="24"/>
          <w:szCs w:val="24"/>
          <w:lang w:val="en-GB"/>
        </w:rPr>
        <w:t xml:space="preserve">‘’Not to be opened before the tender opening session’’ </w:t>
      </w:r>
      <w:proofErr w:type="gramStart"/>
      <w:r w:rsidRPr="009C207A">
        <w:rPr>
          <w:rFonts w:ascii="Times New Roman" w:hAnsi="Times New Roman" w:cs="Times New Roman"/>
          <w:b/>
          <w:bCs/>
          <w:sz w:val="24"/>
          <w:szCs w:val="24"/>
          <w:lang w:val="en-GB"/>
        </w:rPr>
        <w:t>( “</w:t>
      </w:r>
      <w:proofErr w:type="gramEnd"/>
      <w:r w:rsidR="00BA62FA" w:rsidRPr="009C207A">
        <w:rPr>
          <w:rFonts w:ascii="Times New Roman" w:hAnsi="Times New Roman" w:cs="Times New Roman"/>
          <w:b/>
          <w:bCs/>
          <w:sz w:val="24"/>
          <w:szCs w:val="24"/>
          <w:lang w:val="en-GB"/>
        </w:rPr>
        <w:t>N</w:t>
      </w:r>
      <w:r w:rsidRPr="009C207A">
        <w:rPr>
          <w:rFonts w:ascii="Times New Roman" w:hAnsi="Times New Roman" w:cs="Times New Roman"/>
          <w:b/>
          <w:bCs/>
          <w:sz w:val="24"/>
          <w:szCs w:val="24"/>
          <w:lang w:val="en-GB"/>
        </w:rPr>
        <w:t xml:space="preserve">e </w:t>
      </w:r>
      <w:proofErr w:type="spellStart"/>
      <w:r w:rsidRPr="009C207A">
        <w:rPr>
          <w:rFonts w:ascii="Times New Roman" w:hAnsi="Times New Roman" w:cs="Times New Roman"/>
          <w:b/>
          <w:bCs/>
          <w:sz w:val="24"/>
          <w:szCs w:val="24"/>
          <w:lang w:val="en-GB"/>
        </w:rPr>
        <w:t>otvarati</w:t>
      </w:r>
      <w:proofErr w:type="spellEnd"/>
      <w:r w:rsidRPr="009C207A">
        <w:rPr>
          <w:rFonts w:ascii="Times New Roman" w:hAnsi="Times New Roman" w:cs="Times New Roman"/>
          <w:b/>
          <w:bCs/>
          <w:sz w:val="24"/>
          <w:szCs w:val="24"/>
          <w:lang w:val="en-GB"/>
        </w:rPr>
        <w:t xml:space="preserve"> pre </w:t>
      </w:r>
      <w:proofErr w:type="spellStart"/>
      <w:r w:rsidRPr="009C207A">
        <w:rPr>
          <w:rFonts w:ascii="Times New Roman" w:hAnsi="Times New Roman" w:cs="Times New Roman"/>
          <w:b/>
          <w:bCs/>
          <w:sz w:val="24"/>
          <w:szCs w:val="24"/>
          <w:lang w:val="en-GB"/>
        </w:rPr>
        <w:t>sastanka</w:t>
      </w:r>
      <w:proofErr w:type="spellEnd"/>
      <w:r w:rsidRPr="009C207A">
        <w:rPr>
          <w:rFonts w:ascii="Times New Roman" w:hAnsi="Times New Roman" w:cs="Times New Roman"/>
          <w:b/>
          <w:bCs/>
          <w:sz w:val="24"/>
          <w:szCs w:val="24"/>
          <w:lang w:val="en-GB"/>
        </w:rPr>
        <w:t xml:space="preserve"> za </w:t>
      </w:r>
      <w:proofErr w:type="spellStart"/>
      <w:r w:rsidRPr="009C207A">
        <w:rPr>
          <w:rFonts w:ascii="Times New Roman" w:hAnsi="Times New Roman" w:cs="Times New Roman"/>
          <w:b/>
          <w:bCs/>
          <w:sz w:val="24"/>
          <w:szCs w:val="24"/>
          <w:lang w:val="en-GB"/>
        </w:rPr>
        <w:t>otvaranje</w:t>
      </w:r>
      <w:proofErr w:type="spellEnd"/>
      <w:r w:rsidRPr="009C207A">
        <w:rPr>
          <w:rFonts w:ascii="Times New Roman" w:hAnsi="Times New Roman" w:cs="Times New Roman"/>
          <w:b/>
          <w:bCs/>
          <w:sz w:val="24"/>
          <w:szCs w:val="24"/>
          <w:lang w:val="en-GB"/>
        </w:rPr>
        <w:t xml:space="preserve"> </w:t>
      </w:r>
      <w:proofErr w:type="spellStart"/>
      <w:r w:rsidRPr="009C207A">
        <w:rPr>
          <w:rFonts w:ascii="Times New Roman" w:hAnsi="Times New Roman" w:cs="Times New Roman"/>
          <w:b/>
          <w:bCs/>
          <w:sz w:val="24"/>
          <w:szCs w:val="24"/>
          <w:lang w:val="en-GB"/>
        </w:rPr>
        <w:t>ponuda</w:t>
      </w:r>
      <w:proofErr w:type="spellEnd"/>
      <w:r w:rsidR="00877379" w:rsidRPr="009C207A">
        <w:rPr>
          <w:rFonts w:ascii="Times New Roman" w:hAnsi="Times New Roman" w:cs="Times New Roman"/>
          <w:b/>
          <w:bCs/>
          <w:sz w:val="24"/>
          <w:szCs w:val="24"/>
          <w:lang w:val="en-GB"/>
        </w:rPr>
        <w:t>”</w:t>
      </w:r>
      <w:r w:rsidRPr="009C207A">
        <w:rPr>
          <w:rFonts w:ascii="Times New Roman" w:hAnsi="Times New Roman" w:cs="Times New Roman"/>
          <w:b/>
          <w:bCs/>
          <w:sz w:val="24"/>
          <w:szCs w:val="24"/>
          <w:lang w:val="en-GB"/>
        </w:rPr>
        <w:t>)</w:t>
      </w:r>
    </w:p>
    <w:p w14:paraId="3101BB05" w14:textId="77777777" w:rsidR="00056F91" w:rsidRPr="001014C4" w:rsidRDefault="00056F91" w:rsidP="00855FE4">
      <w:pPr>
        <w:spacing w:after="0"/>
        <w:jc w:val="both"/>
        <w:rPr>
          <w:rFonts w:ascii="Times New Roman" w:hAnsi="Times New Roman" w:cs="Times New Roman"/>
          <w:sz w:val="24"/>
          <w:szCs w:val="24"/>
          <w:lang w:val="en-GB"/>
        </w:rPr>
      </w:pPr>
    </w:p>
    <w:p w14:paraId="2A7082AA" w14:textId="611915F4" w:rsidR="00056F91"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1014C4">
        <w:rPr>
          <w:rFonts w:ascii="Times New Roman" w:hAnsi="Times New Roman" w:cs="Times New Roman"/>
          <w:sz w:val="24"/>
          <w:szCs w:val="24"/>
          <w:lang w:val="en-GB"/>
        </w:rPr>
        <w:t xml:space="preserve"> </w:t>
      </w:r>
      <w:r w:rsidRPr="001014C4">
        <w:rPr>
          <w:rFonts w:ascii="Times New Roman" w:hAnsi="Times New Roman" w:cs="Times New Roman"/>
          <w:sz w:val="24"/>
          <w:szCs w:val="24"/>
          <w:lang w:val="en-GB"/>
        </w:rPr>
        <w:t xml:space="preserve">Part C.  Any infringement of this rule (e.g. unsealed envelopes or references to price in the technical offer) is to be considered a breach of the </w:t>
      </w:r>
      <w:r w:rsidR="00237183" w:rsidRPr="001014C4">
        <w:rPr>
          <w:rFonts w:ascii="Times New Roman" w:hAnsi="Times New Roman" w:cs="Times New Roman"/>
          <w:sz w:val="24"/>
          <w:szCs w:val="24"/>
          <w:lang w:val="en-GB"/>
        </w:rPr>
        <w:t>rule and</w:t>
      </w:r>
      <w:r w:rsidRPr="001014C4">
        <w:rPr>
          <w:rFonts w:ascii="Times New Roman" w:hAnsi="Times New Roman" w:cs="Times New Roman"/>
          <w:sz w:val="24"/>
          <w:szCs w:val="24"/>
          <w:lang w:val="en-GB"/>
        </w:rPr>
        <w:t xml:space="preserve"> will lead to rejection of the tender.</w:t>
      </w:r>
    </w:p>
    <w:p w14:paraId="1206D4A5" w14:textId="77777777" w:rsidR="0014156F" w:rsidRPr="001014C4" w:rsidRDefault="0014156F" w:rsidP="00855FE4">
      <w:pPr>
        <w:spacing w:after="0"/>
        <w:jc w:val="both"/>
        <w:rPr>
          <w:rFonts w:ascii="Times New Roman" w:hAnsi="Times New Roman" w:cs="Times New Roman"/>
          <w:sz w:val="24"/>
          <w:szCs w:val="24"/>
          <w:lang w:val="en-GB"/>
        </w:rPr>
      </w:pPr>
    </w:p>
    <w:p w14:paraId="3951710D"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1014C4" w:rsidRDefault="00056F91" w:rsidP="00855FE4">
      <w:pPr>
        <w:spacing w:after="0"/>
        <w:ind w:left="720"/>
        <w:jc w:val="both"/>
        <w:rPr>
          <w:rFonts w:ascii="Times New Roman" w:hAnsi="Times New Roman" w:cs="Times New Roman"/>
          <w:sz w:val="24"/>
          <w:szCs w:val="24"/>
          <w:lang w:val="en-GB"/>
        </w:rPr>
      </w:pPr>
    </w:p>
    <w:p w14:paraId="35D5EEED" w14:textId="77777777" w:rsidR="0038553D" w:rsidRPr="009C207A" w:rsidRDefault="0038553D" w:rsidP="0038553D">
      <w:pPr>
        <w:spacing w:after="0"/>
        <w:ind w:left="720"/>
        <w:jc w:val="both"/>
        <w:rPr>
          <w:rFonts w:ascii="Times New Roman" w:hAnsi="Times New Roman" w:cs="Times New Roman"/>
          <w:b/>
          <w:bCs/>
          <w:sz w:val="24"/>
          <w:szCs w:val="24"/>
          <w:highlight w:val="yellow"/>
          <w:lang w:val="en-GB"/>
        </w:rPr>
      </w:pPr>
      <w:proofErr w:type="spellStart"/>
      <w:r w:rsidRPr="009C207A">
        <w:rPr>
          <w:rFonts w:ascii="Times New Roman" w:hAnsi="Times New Roman" w:cs="Times New Roman"/>
          <w:b/>
          <w:bCs/>
          <w:sz w:val="24"/>
          <w:szCs w:val="24"/>
          <w:lang w:val="en-GB"/>
        </w:rPr>
        <w:t>Zavod</w:t>
      </w:r>
      <w:proofErr w:type="spellEnd"/>
      <w:r w:rsidRPr="009C207A">
        <w:rPr>
          <w:rFonts w:ascii="Times New Roman" w:hAnsi="Times New Roman" w:cs="Times New Roman"/>
          <w:b/>
          <w:bCs/>
          <w:sz w:val="24"/>
          <w:szCs w:val="24"/>
          <w:lang w:val="en-GB"/>
        </w:rPr>
        <w:t xml:space="preserve"> za </w:t>
      </w:r>
      <w:proofErr w:type="spellStart"/>
      <w:r w:rsidRPr="009C207A">
        <w:rPr>
          <w:rFonts w:ascii="Times New Roman" w:hAnsi="Times New Roman" w:cs="Times New Roman"/>
          <w:b/>
          <w:bCs/>
          <w:sz w:val="24"/>
          <w:szCs w:val="24"/>
          <w:lang w:val="en-GB"/>
        </w:rPr>
        <w:t>kulturu</w:t>
      </w:r>
      <w:proofErr w:type="spellEnd"/>
      <w:r w:rsidRPr="009C207A">
        <w:rPr>
          <w:rFonts w:ascii="Times New Roman" w:hAnsi="Times New Roman" w:cs="Times New Roman"/>
          <w:b/>
          <w:bCs/>
          <w:sz w:val="24"/>
          <w:szCs w:val="24"/>
          <w:lang w:val="en-GB"/>
        </w:rPr>
        <w:t xml:space="preserve"> </w:t>
      </w:r>
      <w:proofErr w:type="spellStart"/>
      <w:r w:rsidRPr="009C207A">
        <w:rPr>
          <w:rFonts w:ascii="Times New Roman" w:hAnsi="Times New Roman" w:cs="Times New Roman"/>
          <w:b/>
          <w:bCs/>
          <w:sz w:val="24"/>
          <w:szCs w:val="24"/>
          <w:lang w:val="en-GB"/>
        </w:rPr>
        <w:t>vojvođanskih</w:t>
      </w:r>
      <w:proofErr w:type="spellEnd"/>
      <w:r w:rsidRPr="009C207A">
        <w:rPr>
          <w:rFonts w:ascii="Times New Roman" w:hAnsi="Times New Roman" w:cs="Times New Roman"/>
          <w:b/>
          <w:bCs/>
          <w:sz w:val="24"/>
          <w:szCs w:val="24"/>
          <w:lang w:val="en-GB"/>
        </w:rPr>
        <w:t xml:space="preserve"> </w:t>
      </w:r>
      <w:proofErr w:type="spellStart"/>
      <w:r w:rsidRPr="009C207A">
        <w:rPr>
          <w:rFonts w:ascii="Times New Roman" w:hAnsi="Times New Roman" w:cs="Times New Roman"/>
          <w:b/>
          <w:bCs/>
          <w:sz w:val="24"/>
          <w:szCs w:val="24"/>
          <w:lang w:val="en-GB"/>
        </w:rPr>
        <w:t>Mađara</w:t>
      </w:r>
      <w:proofErr w:type="spellEnd"/>
    </w:p>
    <w:p w14:paraId="4A95BFBD" w14:textId="6DE99EA2" w:rsidR="00F30318" w:rsidRPr="009C207A" w:rsidRDefault="0038553D" w:rsidP="0038553D">
      <w:pPr>
        <w:spacing w:after="0"/>
        <w:ind w:left="720"/>
        <w:jc w:val="both"/>
        <w:rPr>
          <w:rFonts w:ascii="Times New Roman" w:hAnsi="Times New Roman" w:cs="Times New Roman"/>
          <w:b/>
          <w:bCs/>
          <w:sz w:val="24"/>
          <w:szCs w:val="24"/>
          <w:lang w:val="en-GB"/>
        </w:rPr>
      </w:pPr>
      <w:proofErr w:type="spellStart"/>
      <w:r w:rsidRPr="009C207A">
        <w:rPr>
          <w:rFonts w:ascii="Times New Roman" w:hAnsi="Times New Roman" w:cs="Times New Roman"/>
          <w:b/>
          <w:bCs/>
          <w:sz w:val="24"/>
          <w:szCs w:val="24"/>
          <w:lang w:val="en-GB"/>
        </w:rPr>
        <w:t>Poštanska</w:t>
      </w:r>
      <w:proofErr w:type="spellEnd"/>
      <w:r w:rsidRPr="009C207A">
        <w:rPr>
          <w:rFonts w:ascii="Times New Roman" w:hAnsi="Times New Roman" w:cs="Times New Roman"/>
          <w:b/>
          <w:bCs/>
          <w:sz w:val="24"/>
          <w:szCs w:val="24"/>
          <w:lang w:val="en-GB"/>
        </w:rPr>
        <w:t xml:space="preserve"> 18 </w:t>
      </w:r>
    </w:p>
    <w:p w14:paraId="6C796DC2" w14:textId="5A4956DA" w:rsidR="0038553D" w:rsidRPr="009C207A" w:rsidRDefault="0038553D" w:rsidP="0038553D">
      <w:pPr>
        <w:spacing w:after="0"/>
        <w:ind w:left="720"/>
        <w:jc w:val="both"/>
        <w:rPr>
          <w:rFonts w:ascii="Times New Roman" w:hAnsi="Times New Roman" w:cs="Times New Roman"/>
          <w:b/>
          <w:bCs/>
          <w:sz w:val="24"/>
          <w:szCs w:val="24"/>
          <w:lang w:val="en-GB"/>
        </w:rPr>
      </w:pPr>
      <w:r w:rsidRPr="009C207A">
        <w:rPr>
          <w:rFonts w:ascii="Times New Roman" w:hAnsi="Times New Roman" w:cs="Times New Roman"/>
          <w:b/>
          <w:bCs/>
          <w:sz w:val="24"/>
          <w:szCs w:val="24"/>
          <w:lang w:val="en-GB"/>
        </w:rPr>
        <w:t xml:space="preserve">24400 Senta. </w:t>
      </w:r>
    </w:p>
    <w:p w14:paraId="6B3BDB21" w14:textId="1302C62D" w:rsidR="0038553D" w:rsidRPr="009C207A" w:rsidRDefault="0038553D" w:rsidP="0038553D">
      <w:pPr>
        <w:spacing w:after="0"/>
        <w:ind w:left="720"/>
        <w:jc w:val="both"/>
        <w:rPr>
          <w:rFonts w:ascii="Times New Roman" w:hAnsi="Times New Roman" w:cs="Times New Roman"/>
          <w:b/>
          <w:bCs/>
          <w:sz w:val="24"/>
          <w:szCs w:val="24"/>
          <w:highlight w:val="yellow"/>
          <w:lang w:val="en-GB"/>
        </w:rPr>
      </w:pPr>
      <w:r w:rsidRPr="009C207A">
        <w:rPr>
          <w:rFonts w:ascii="Times New Roman" w:hAnsi="Times New Roman" w:cs="Times New Roman"/>
          <w:b/>
          <w:bCs/>
          <w:sz w:val="24"/>
          <w:szCs w:val="24"/>
          <w:lang w:val="en-GB"/>
        </w:rPr>
        <w:t>Serbia</w:t>
      </w:r>
      <w:r w:rsidRPr="009C207A">
        <w:rPr>
          <w:rFonts w:ascii="Times New Roman" w:hAnsi="Times New Roman" w:cs="Times New Roman"/>
          <w:b/>
          <w:bCs/>
          <w:sz w:val="24"/>
          <w:szCs w:val="24"/>
          <w:highlight w:val="yellow"/>
          <w:lang w:val="en-GB"/>
        </w:rPr>
        <w:t xml:space="preserve"> </w:t>
      </w:r>
    </w:p>
    <w:p w14:paraId="6675D6DF" w14:textId="77777777" w:rsidR="0014156F" w:rsidRPr="009C207A" w:rsidRDefault="0014156F" w:rsidP="0038553D">
      <w:pPr>
        <w:spacing w:after="0"/>
        <w:ind w:left="720"/>
        <w:jc w:val="both"/>
        <w:rPr>
          <w:rFonts w:ascii="Times New Roman" w:hAnsi="Times New Roman" w:cs="Times New Roman"/>
          <w:b/>
          <w:bCs/>
          <w:sz w:val="24"/>
          <w:szCs w:val="24"/>
          <w:highlight w:val="yellow"/>
          <w:lang w:val="en-GB"/>
        </w:rPr>
      </w:pPr>
    </w:p>
    <w:p w14:paraId="72526371" w14:textId="575B03EE" w:rsidR="0038553D" w:rsidRPr="009C207A" w:rsidRDefault="0038553D" w:rsidP="0038553D">
      <w:pPr>
        <w:spacing w:after="0"/>
        <w:ind w:firstLine="708"/>
        <w:jc w:val="both"/>
        <w:rPr>
          <w:rFonts w:ascii="Times New Roman" w:hAnsi="Times New Roman" w:cs="Times New Roman"/>
          <w:b/>
          <w:bCs/>
          <w:sz w:val="24"/>
          <w:szCs w:val="24"/>
          <w:lang w:val="en-GB"/>
        </w:rPr>
      </w:pPr>
      <w:r w:rsidRPr="009C207A">
        <w:rPr>
          <w:rFonts w:ascii="Times New Roman" w:hAnsi="Times New Roman" w:cs="Times New Roman"/>
          <w:b/>
          <w:bCs/>
          <w:sz w:val="24"/>
          <w:szCs w:val="24"/>
          <w:lang w:val="en-GB"/>
        </w:rPr>
        <w:t xml:space="preserve">To: </w:t>
      </w:r>
      <w:proofErr w:type="spellStart"/>
      <w:r w:rsidRPr="009C207A">
        <w:rPr>
          <w:rFonts w:ascii="Times New Roman" w:hAnsi="Times New Roman" w:cs="Times New Roman"/>
          <w:b/>
          <w:bCs/>
          <w:sz w:val="24"/>
          <w:szCs w:val="24"/>
          <w:lang w:val="en-GB"/>
        </w:rPr>
        <w:t>Kormanyos</w:t>
      </w:r>
      <w:proofErr w:type="spellEnd"/>
      <w:r w:rsidRPr="009C207A">
        <w:rPr>
          <w:rFonts w:ascii="Times New Roman" w:hAnsi="Times New Roman" w:cs="Times New Roman"/>
          <w:b/>
          <w:bCs/>
          <w:sz w:val="24"/>
          <w:szCs w:val="24"/>
          <w:lang w:val="en-GB"/>
        </w:rPr>
        <w:t xml:space="preserve"> Katona </w:t>
      </w:r>
      <w:proofErr w:type="spellStart"/>
      <w:r w:rsidRPr="009C207A">
        <w:rPr>
          <w:rFonts w:ascii="Times New Roman" w:hAnsi="Times New Roman" w:cs="Times New Roman"/>
          <w:b/>
          <w:bCs/>
          <w:sz w:val="24"/>
          <w:szCs w:val="24"/>
          <w:lang w:val="en-GB"/>
        </w:rPr>
        <w:t>Gyongyi</w:t>
      </w:r>
      <w:proofErr w:type="spellEnd"/>
      <w:r w:rsidR="005741A1" w:rsidRPr="009C207A">
        <w:rPr>
          <w:rFonts w:ascii="Times New Roman" w:hAnsi="Times New Roman" w:cs="Times New Roman"/>
          <w:b/>
          <w:bCs/>
          <w:sz w:val="24"/>
          <w:szCs w:val="24"/>
          <w:lang w:val="en-GB"/>
        </w:rPr>
        <w:t>, director</w:t>
      </w:r>
    </w:p>
    <w:p w14:paraId="28A4D44C" w14:textId="77777777" w:rsidR="00056F91" w:rsidRPr="001014C4" w:rsidRDefault="00056F91" w:rsidP="00855FE4">
      <w:pPr>
        <w:spacing w:after="0"/>
        <w:jc w:val="both"/>
        <w:rPr>
          <w:rFonts w:ascii="Times New Roman" w:hAnsi="Times New Roman" w:cs="Times New Roman"/>
          <w:sz w:val="24"/>
          <w:szCs w:val="24"/>
          <w:lang w:val="en-GB"/>
        </w:rPr>
      </w:pPr>
    </w:p>
    <w:p w14:paraId="56713156"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tenderers are reminded that </w:t>
      </w:r>
      <w:proofErr w:type="gramStart"/>
      <w:r w:rsidRPr="001014C4">
        <w:rPr>
          <w:rFonts w:ascii="Times New Roman" w:hAnsi="Times New Roman" w:cs="Times New Roman"/>
          <w:sz w:val="24"/>
          <w:szCs w:val="24"/>
          <w:lang w:val="en-GB"/>
        </w:rPr>
        <w:t>in order to</w:t>
      </w:r>
      <w:proofErr w:type="gramEnd"/>
      <w:r w:rsidRPr="001014C4">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1014C4" w:rsidRDefault="00056F91" w:rsidP="00855FE4">
      <w:pPr>
        <w:spacing w:after="0"/>
        <w:jc w:val="both"/>
        <w:rPr>
          <w:rFonts w:ascii="Times New Roman" w:hAnsi="Times New Roman" w:cs="Times New Roman"/>
          <w:sz w:val="24"/>
          <w:szCs w:val="24"/>
          <w:lang w:val="en-GB"/>
        </w:rPr>
      </w:pPr>
    </w:p>
    <w:p w14:paraId="48BCE8AD" w14:textId="77777777" w:rsidR="00056F91" w:rsidRPr="001014C4" w:rsidRDefault="00056F91" w:rsidP="00855FE4">
      <w:pPr>
        <w:numPr>
          <w:ilvl w:val="0"/>
          <w:numId w:val="2"/>
        </w:num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TECHNICAL INFORMATION</w:t>
      </w:r>
    </w:p>
    <w:p w14:paraId="1236FF41" w14:textId="77777777" w:rsidR="00056F91" w:rsidRPr="001014C4" w:rsidRDefault="00056F91" w:rsidP="00855FE4">
      <w:pPr>
        <w:spacing w:after="0"/>
        <w:jc w:val="both"/>
        <w:rPr>
          <w:rFonts w:ascii="Times New Roman" w:hAnsi="Times New Roman" w:cs="Times New Roman"/>
          <w:sz w:val="24"/>
          <w:szCs w:val="24"/>
          <w:lang w:val="en-GB"/>
        </w:rPr>
      </w:pPr>
    </w:p>
    <w:p w14:paraId="62EB2240"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1014C4">
        <w:rPr>
          <w:rFonts w:ascii="Times New Roman" w:hAnsi="Times New Roman" w:cs="Times New Roman"/>
          <w:sz w:val="24"/>
          <w:szCs w:val="24"/>
          <w:lang w:val="en-GB"/>
        </w:rPr>
        <w:t>referring back</w:t>
      </w:r>
      <w:proofErr w:type="gramEnd"/>
      <w:r w:rsidRPr="001014C4">
        <w:rPr>
          <w:rFonts w:ascii="Times New Roman" w:hAnsi="Times New Roman" w:cs="Times New Roman"/>
          <w:sz w:val="24"/>
          <w:szCs w:val="24"/>
          <w:lang w:val="en-GB"/>
        </w:rPr>
        <w:t xml:space="preserve"> to the requirements</w:t>
      </w:r>
      <w:r w:rsidR="007C4238" w:rsidRPr="001014C4">
        <w:rPr>
          <w:rFonts w:ascii="Times New Roman" w:hAnsi="Times New Roman" w:cs="Times New Roman"/>
          <w:sz w:val="24"/>
          <w:szCs w:val="24"/>
          <w:lang w:val="en-GB"/>
        </w:rPr>
        <w:t xml:space="preserve"> </w:t>
      </w:r>
      <w:r w:rsidRPr="001014C4">
        <w:rPr>
          <w:rFonts w:ascii="Times New Roman" w:hAnsi="Times New Roman" w:cs="Times New Roman"/>
          <w:sz w:val="24"/>
          <w:szCs w:val="24"/>
          <w:lang w:val="en-GB"/>
        </w:rPr>
        <w:t xml:space="preserve">below. </w:t>
      </w:r>
    </w:p>
    <w:p w14:paraId="718DCF95" w14:textId="77777777" w:rsidR="00056F91" w:rsidRPr="001014C4" w:rsidRDefault="00056F91" w:rsidP="00855FE4">
      <w:pPr>
        <w:spacing w:after="0"/>
        <w:ind w:left="720"/>
        <w:jc w:val="both"/>
        <w:rPr>
          <w:rFonts w:ascii="Times New Roman" w:hAnsi="Times New Roman" w:cs="Times New Roman"/>
          <w:sz w:val="24"/>
          <w:szCs w:val="24"/>
          <w:lang w:val="en-GB"/>
        </w:rPr>
      </w:pPr>
    </w:p>
    <w:p w14:paraId="76E58D18" w14:textId="13703D1E" w:rsidR="0032580B" w:rsidRPr="0066771A" w:rsidRDefault="005A515F" w:rsidP="00855FE4">
      <w:pPr>
        <w:spacing w:after="0"/>
        <w:ind w:left="720"/>
        <w:jc w:val="both"/>
        <w:rPr>
          <w:rFonts w:ascii="Times New Roman" w:hAnsi="Times New Roman" w:cs="Times New Roman"/>
          <w:b/>
          <w:bCs/>
          <w:sz w:val="24"/>
          <w:szCs w:val="24"/>
          <w:lang w:val="en-GB"/>
        </w:rPr>
      </w:pPr>
      <w:r w:rsidRPr="0066771A">
        <w:rPr>
          <w:rFonts w:ascii="Times New Roman" w:hAnsi="Times New Roman" w:cs="Times New Roman"/>
          <w:b/>
          <w:bCs/>
          <w:sz w:val="24"/>
          <w:szCs w:val="24"/>
          <w:lang w:val="en-GB"/>
        </w:rPr>
        <w:t>GENERAL BACKROUND BASED ON THE PROJECT APPLICATION</w:t>
      </w:r>
    </w:p>
    <w:p w14:paraId="0C2FB8C1" w14:textId="77777777" w:rsidR="0032580B" w:rsidRPr="001014C4" w:rsidRDefault="0032580B" w:rsidP="0032580B">
      <w:pPr>
        <w:spacing w:after="0"/>
        <w:ind w:left="567" w:firstLine="141"/>
        <w:jc w:val="both"/>
        <w:rPr>
          <w:rFonts w:ascii="Times New Roman" w:hAnsi="Times New Roman" w:cs="Times New Roman"/>
          <w:i/>
          <w:iCs/>
          <w:sz w:val="24"/>
          <w:szCs w:val="24"/>
          <w:lang w:val="en-GB"/>
        </w:rPr>
      </w:pPr>
    </w:p>
    <w:p w14:paraId="1915F652" w14:textId="32128972" w:rsidR="0032580B" w:rsidRPr="001014C4" w:rsidRDefault="0032580B" w:rsidP="006C244B">
      <w:pPr>
        <w:spacing w:after="0"/>
        <w:ind w:left="567"/>
        <w:jc w:val="both"/>
        <w:rPr>
          <w:rFonts w:ascii="Times New Roman" w:hAnsi="Times New Roman" w:cs="Times New Roman"/>
          <w:i/>
          <w:iCs/>
          <w:sz w:val="24"/>
          <w:szCs w:val="24"/>
          <w:lang w:val="en-GB"/>
        </w:rPr>
      </w:pPr>
      <w:r w:rsidRPr="001014C4">
        <w:rPr>
          <w:rFonts w:ascii="Times New Roman" w:hAnsi="Times New Roman" w:cs="Times New Roman"/>
          <w:i/>
          <w:iCs/>
          <w:sz w:val="24"/>
          <w:szCs w:val="24"/>
          <w:lang w:val="en-GB"/>
        </w:rPr>
        <w:t xml:space="preserve">There are many unsurpassed cultural heritages that are constantly deteriorating. Such are the region houses, which in the past decades, usually on civil initiative, were created </w:t>
      </w:r>
      <w:r w:rsidRPr="001014C4">
        <w:rPr>
          <w:rFonts w:ascii="Times New Roman" w:hAnsi="Times New Roman" w:cs="Times New Roman"/>
          <w:i/>
          <w:iCs/>
          <w:sz w:val="24"/>
          <w:szCs w:val="24"/>
          <w:lang w:val="en-GB"/>
        </w:rPr>
        <w:lastRenderedPageBreak/>
        <w:t xml:space="preserve">by the villages themselves, and they also collected their furnishings themselves. Unfortunately, the maintainers of these initiatives are constantly withdrawing, and the lack of money also affects the deterioration of these objects and their collection, which is often collected with great care, representing a significant value. </w:t>
      </w:r>
    </w:p>
    <w:p w14:paraId="6B5AB14F" w14:textId="4B0024B4" w:rsidR="0032580B" w:rsidRPr="001014C4" w:rsidRDefault="0032580B" w:rsidP="00284962">
      <w:pPr>
        <w:spacing w:after="0"/>
        <w:ind w:left="567" w:hanging="27"/>
        <w:jc w:val="both"/>
        <w:rPr>
          <w:rFonts w:ascii="Times New Roman" w:hAnsi="Times New Roman" w:cs="Times New Roman"/>
          <w:i/>
          <w:iCs/>
          <w:sz w:val="24"/>
          <w:szCs w:val="24"/>
          <w:lang w:val="en-GB"/>
        </w:rPr>
      </w:pPr>
      <w:r w:rsidRPr="001014C4">
        <w:rPr>
          <w:rFonts w:ascii="Times New Roman" w:hAnsi="Times New Roman" w:cs="Times New Roman"/>
          <w:i/>
          <w:iCs/>
          <w:sz w:val="24"/>
          <w:szCs w:val="24"/>
          <w:lang w:val="en-GB"/>
        </w:rPr>
        <w:t>We are in the last hours to save them, even in digital form, for</w:t>
      </w:r>
      <w:r w:rsidR="00284962" w:rsidRPr="001014C4">
        <w:rPr>
          <w:rFonts w:ascii="Times New Roman" w:hAnsi="Times New Roman" w:cs="Times New Roman"/>
          <w:i/>
          <w:iCs/>
          <w:sz w:val="24"/>
          <w:szCs w:val="24"/>
          <w:lang w:val="en-GB"/>
        </w:rPr>
        <w:t xml:space="preserve"> </w:t>
      </w:r>
      <w:r w:rsidRPr="001014C4">
        <w:rPr>
          <w:rFonts w:ascii="Times New Roman" w:hAnsi="Times New Roman" w:cs="Times New Roman"/>
          <w:i/>
          <w:iCs/>
          <w:sz w:val="24"/>
          <w:szCs w:val="24"/>
          <w:lang w:val="en-GB"/>
        </w:rPr>
        <w:t>which the activities of the project are perfectly</w:t>
      </w:r>
      <w:r w:rsidR="00284962" w:rsidRPr="001014C4">
        <w:rPr>
          <w:rFonts w:ascii="Times New Roman" w:hAnsi="Times New Roman" w:cs="Times New Roman"/>
          <w:i/>
          <w:iCs/>
          <w:sz w:val="24"/>
          <w:szCs w:val="24"/>
          <w:lang w:val="en-GB"/>
        </w:rPr>
        <w:t xml:space="preserve"> </w:t>
      </w:r>
      <w:r w:rsidRPr="001014C4">
        <w:rPr>
          <w:rFonts w:ascii="Times New Roman" w:hAnsi="Times New Roman" w:cs="Times New Roman"/>
          <w:i/>
          <w:iCs/>
          <w:sz w:val="24"/>
          <w:szCs w:val="24"/>
          <w:lang w:val="en-GB"/>
        </w:rPr>
        <w:t xml:space="preserve">suited. The purpose of this activity is to explore, archive, document the culture of cultural associations, region houses, and folk programs operating in a multicultural environment, and to map and digitally save the cultural and folk heritage (digital saving of local history materials, photos, maps and cultural and </w:t>
      </w:r>
      <w:proofErr w:type="gramStart"/>
      <w:r w:rsidRPr="001014C4">
        <w:rPr>
          <w:rFonts w:ascii="Times New Roman" w:hAnsi="Times New Roman" w:cs="Times New Roman"/>
          <w:i/>
          <w:iCs/>
          <w:sz w:val="24"/>
          <w:szCs w:val="24"/>
          <w:lang w:val="en-GB"/>
        </w:rPr>
        <w:t>folk art</w:t>
      </w:r>
      <w:proofErr w:type="gramEnd"/>
      <w:r w:rsidRPr="001014C4">
        <w:rPr>
          <w:rFonts w:ascii="Times New Roman" w:hAnsi="Times New Roman" w:cs="Times New Roman"/>
          <w:i/>
          <w:iCs/>
          <w:sz w:val="24"/>
          <w:szCs w:val="24"/>
          <w:lang w:val="en-GB"/>
        </w:rPr>
        <w:t xml:space="preserve"> </w:t>
      </w:r>
      <w:proofErr w:type="gramStart"/>
      <w:r w:rsidRPr="001014C4">
        <w:rPr>
          <w:rFonts w:ascii="Times New Roman" w:hAnsi="Times New Roman" w:cs="Times New Roman"/>
          <w:i/>
          <w:iCs/>
          <w:sz w:val="24"/>
          <w:szCs w:val="24"/>
          <w:lang w:val="en-GB"/>
        </w:rPr>
        <w:t>collections )</w:t>
      </w:r>
      <w:proofErr w:type="gramEnd"/>
      <w:r w:rsidRPr="001014C4">
        <w:rPr>
          <w:rFonts w:ascii="Times New Roman" w:hAnsi="Times New Roman" w:cs="Times New Roman"/>
          <w:i/>
          <w:iCs/>
          <w:sz w:val="24"/>
          <w:szCs w:val="24"/>
          <w:lang w:val="en-GB"/>
        </w:rPr>
        <w:t xml:space="preserve">. </w:t>
      </w:r>
    </w:p>
    <w:p w14:paraId="11511572" w14:textId="77777777" w:rsidR="0032580B" w:rsidRPr="001014C4" w:rsidRDefault="0032580B" w:rsidP="0032580B">
      <w:pPr>
        <w:spacing w:after="0"/>
        <w:ind w:left="567" w:hanging="27"/>
        <w:jc w:val="both"/>
        <w:rPr>
          <w:rFonts w:ascii="Times New Roman" w:hAnsi="Times New Roman" w:cs="Times New Roman"/>
          <w:i/>
          <w:iCs/>
          <w:sz w:val="24"/>
          <w:szCs w:val="24"/>
          <w:lang w:val="en-GB"/>
        </w:rPr>
      </w:pPr>
    </w:p>
    <w:p w14:paraId="39C9C7F0" w14:textId="77777777" w:rsidR="00FF24B3" w:rsidRPr="001014C4" w:rsidRDefault="0032580B" w:rsidP="0032580B">
      <w:pPr>
        <w:spacing w:after="0"/>
        <w:ind w:left="567" w:hanging="27"/>
        <w:jc w:val="both"/>
        <w:rPr>
          <w:rFonts w:ascii="Times New Roman" w:hAnsi="Times New Roman" w:cs="Times New Roman"/>
          <w:i/>
          <w:iCs/>
          <w:sz w:val="24"/>
          <w:szCs w:val="24"/>
          <w:lang w:val="en-GB"/>
        </w:rPr>
      </w:pPr>
      <w:r w:rsidRPr="001014C4">
        <w:rPr>
          <w:rFonts w:ascii="Times New Roman" w:hAnsi="Times New Roman" w:cs="Times New Roman"/>
          <w:i/>
          <w:iCs/>
          <w:sz w:val="24"/>
          <w:szCs w:val="24"/>
          <w:lang w:val="en-GB"/>
        </w:rPr>
        <w:t xml:space="preserve">On the Serbian side, the aim of the activity is to assess the materials, intellectual and </w:t>
      </w:r>
      <w:proofErr w:type="gramStart"/>
      <w:r w:rsidRPr="001014C4">
        <w:rPr>
          <w:rFonts w:ascii="Times New Roman" w:hAnsi="Times New Roman" w:cs="Times New Roman"/>
          <w:i/>
          <w:iCs/>
          <w:sz w:val="24"/>
          <w:szCs w:val="24"/>
          <w:lang w:val="en-GB"/>
        </w:rPr>
        <w:t>folk art</w:t>
      </w:r>
      <w:proofErr w:type="gramEnd"/>
      <w:r w:rsidRPr="001014C4">
        <w:rPr>
          <w:rFonts w:ascii="Times New Roman" w:hAnsi="Times New Roman" w:cs="Times New Roman"/>
          <w:i/>
          <w:iCs/>
          <w:sz w:val="24"/>
          <w:szCs w:val="24"/>
          <w:lang w:val="en-GB"/>
        </w:rPr>
        <w:t xml:space="preserve"> values of the region </w:t>
      </w:r>
      <w:proofErr w:type="gramStart"/>
      <w:r w:rsidRPr="001014C4">
        <w:rPr>
          <w:rFonts w:ascii="Times New Roman" w:hAnsi="Times New Roman" w:cs="Times New Roman"/>
          <w:i/>
          <w:iCs/>
          <w:sz w:val="24"/>
          <w:szCs w:val="24"/>
          <w:lang w:val="en-GB"/>
        </w:rPr>
        <w:t>houses</w:t>
      </w:r>
      <w:proofErr w:type="gramEnd"/>
      <w:r w:rsidRPr="001014C4">
        <w:rPr>
          <w:rFonts w:ascii="Times New Roman" w:hAnsi="Times New Roman" w:cs="Times New Roman"/>
          <w:i/>
          <w:iCs/>
          <w:sz w:val="24"/>
          <w:szCs w:val="24"/>
          <w:lang w:val="en-GB"/>
        </w:rPr>
        <w:t xml:space="preserve"> in three Banat settlements: </w:t>
      </w:r>
    </w:p>
    <w:p w14:paraId="0C86BA71" w14:textId="77777777" w:rsidR="00FF24B3" w:rsidRPr="001014C4" w:rsidRDefault="00FF24B3" w:rsidP="0032580B">
      <w:pPr>
        <w:spacing w:after="0"/>
        <w:ind w:left="567" w:hanging="27"/>
        <w:jc w:val="both"/>
        <w:rPr>
          <w:rFonts w:ascii="Times New Roman" w:hAnsi="Times New Roman" w:cs="Times New Roman"/>
          <w:i/>
          <w:iCs/>
          <w:sz w:val="24"/>
          <w:szCs w:val="24"/>
          <w:lang w:val="en-GB"/>
        </w:rPr>
      </w:pPr>
    </w:p>
    <w:p w14:paraId="6EB05FB2" w14:textId="0D08252C" w:rsidR="0032580B" w:rsidRPr="001014C4" w:rsidRDefault="0032580B" w:rsidP="0032580B">
      <w:pPr>
        <w:spacing w:after="0"/>
        <w:ind w:left="567" w:hanging="27"/>
        <w:jc w:val="both"/>
        <w:rPr>
          <w:rFonts w:ascii="Times New Roman" w:hAnsi="Times New Roman" w:cs="Times New Roman"/>
          <w:b/>
          <w:bCs/>
          <w:i/>
          <w:iCs/>
          <w:sz w:val="24"/>
          <w:szCs w:val="24"/>
          <w:lang w:val="en-GB"/>
        </w:rPr>
      </w:pPr>
      <w:r w:rsidRPr="001014C4">
        <w:rPr>
          <w:rFonts w:ascii="Times New Roman" w:hAnsi="Times New Roman" w:cs="Times New Roman"/>
          <w:b/>
          <w:bCs/>
          <w:i/>
          <w:iCs/>
          <w:sz w:val="24"/>
          <w:szCs w:val="24"/>
          <w:lang w:val="en-GB"/>
        </w:rPr>
        <w:t xml:space="preserve">Rusko </w:t>
      </w:r>
      <w:proofErr w:type="spellStart"/>
      <w:r w:rsidRPr="001014C4">
        <w:rPr>
          <w:rFonts w:ascii="Times New Roman" w:hAnsi="Times New Roman" w:cs="Times New Roman"/>
          <w:b/>
          <w:bCs/>
          <w:i/>
          <w:iCs/>
          <w:sz w:val="24"/>
          <w:szCs w:val="24"/>
          <w:lang w:val="en-GB"/>
        </w:rPr>
        <w:t>selo</w:t>
      </w:r>
      <w:proofErr w:type="spellEnd"/>
      <w:r w:rsidRPr="001014C4">
        <w:rPr>
          <w:rFonts w:ascii="Times New Roman" w:hAnsi="Times New Roman" w:cs="Times New Roman"/>
          <w:b/>
          <w:bCs/>
          <w:i/>
          <w:iCs/>
          <w:sz w:val="24"/>
          <w:szCs w:val="24"/>
          <w:lang w:val="en-GB"/>
        </w:rPr>
        <w:t xml:space="preserve">, Belo </w:t>
      </w:r>
      <w:proofErr w:type="spellStart"/>
      <w:r w:rsidRPr="001014C4">
        <w:rPr>
          <w:rFonts w:ascii="Times New Roman" w:hAnsi="Times New Roman" w:cs="Times New Roman"/>
          <w:b/>
          <w:bCs/>
          <w:i/>
          <w:iCs/>
          <w:sz w:val="24"/>
          <w:szCs w:val="24"/>
          <w:lang w:val="en-GB"/>
        </w:rPr>
        <w:t>Blato</w:t>
      </w:r>
      <w:proofErr w:type="spellEnd"/>
      <w:r w:rsidRPr="001014C4">
        <w:rPr>
          <w:rFonts w:ascii="Times New Roman" w:hAnsi="Times New Roman" w:cs="Times New Roman"/>
          <w:b/>
          <w:bCs/>
          <w:i/>
          <w:iCs/>
          <w:sz w:val="24"/>
          <w:szCs w:val="24"/>
          <w:lang w:val="en-GB"/>
        </w:rPr>
        <w:t xml:space="preserve"> and </w:t>
      </w:r>
      <w:proofErr w:type="spellStart"/>
      <w:r w:rsidRPr="001014C4">
        <w:rPr>
          <w:rFonts w:ascii="Times New Roman" w:hAnsi="Times New Roman" w:cs="Times New Roman"/>
          <w:b/>
          <w:bCs/>
          <w:i/>
          <w:iCs/>
          <w:sz w:val="24"/>
          <w:szCs w:val="24"/>
          <w:lang w:val="en-GB"/>
        </w:rPr>
        <w:t>Vojlovica</w:t>
      </w:r>
      <w:proofErr w:type="spellEnd"/>
      <w:r w:rsidRPr="001014C4">
        <w:rPr>
          <w:rFonts w:ascii="Times New Roman" w:hAnsi="Times New Roman" w:cs="Times New Roman"/>
          <w:b/>
          <w:bCs/>
          <w:i/>
          <w:iCs/>
          <w:sz w:val="24"/>
          <w:szCs w:val="24"/>
          <w:lang w:val="en-GB"/>
        </w:rPr>
        <w:t xml:space="preserve">. </w:t>
      </w:r>
    </w:p>
    <w:p w14:paraId="7F543316" w14:textId="77777777" w:rsidR="0032580B" w:rsidRPr="001014C4" w:rsidRDefault="0032580B" w:rsidP="0032580B">
      <w:pPr>
        <w:spacing w:after="0"/>
        <w:ind w:left="567" w:hanging="27"/>
        <w:jc w:val="both"/>
        <w:rPr>
          <w:rFonts w:ascii="Times New Roman" w:hAnsi="Times New Roman" w:cs="Times New Roman"/>
          <w:i/>
          <w:iCs/>
          <w:sz w:val="24"/>
          <w:szCs w:val="24"/>
          <w:lang w:val="en-GB"/>
        </w:rPr>
      </w:pPr>
    </w:p>
    <w:p w14:paraId="07129ACD" w14:textId="01802EB8" w:rsidR="00FF24B3" w:rsidRPr="00380627" w:rsidRDefault="0032580B" w:rsidP="00FF24B3">
      <w:pPr>
        <w:spacing w:after="0"/>
        <w:ind w:left="567" w:hanging="27"/>
        <w:jc w:val="both"/>
        <w:rPr>
          <w:rFonts w:ascii="Times New Roman" w:hAnsi="Times New Roman" w:cs="Times New Roman"/>
          <w:i/>
          <w:iCs/>
          <w:color w:val="000000" w:themeColor="text1"/>
          <w:sz w:val="24"/>
          <w:szCs w:val="24"/>
          <w:lang w:val="en-GB"/>
        </w:rPr>
      </w:pPr>
      <w:r w:rsidRPr="00380627">
        <w:rPr>
          <w:rFonts w:ascii="Times New Roman" w:hAnsi="Times New Roman" w:cs="Times New Roman"/>
          <w:i/>
          <w:iCs/>
          <w:color w:val="000000" w:themeColor="text1"/>
          <w:sz w:val="24"/>
          <w:szCs w:val="24"/>
          <w:lang w:val="en-GB"/>
        </w:rPr>
        <w:t>And in connection with this, to write the intellectual and cultural heritage of the settlements</w:t>
      </w:r>
      <w:r w:rsidR="00FF24B3" w:rsidRPr="00380627">
        <w:rPr>
          <w:rFonts w:ascii="Times New Roman" w:hAnsi="Times New Roman" w:cs="Times New Roman"/>
          <w:i/>
          <w:iCs/>
          <w:color w:val="000000" w:themeColor="text1"/>
          <w:sz w:val="24"/>
          <w:szCs w:val="24"/>
          <w:lang w:val="en-GB"/>
        </w:rPr>
        <w:t xml:space="preserve"> </w:t>
      </w:r>
      <w:r w:rsidR="00C71A55" w:rsidRPr="00380627">
        <w:rPr>
          <w:rFonts w:ascii="Times New Roman" w:hAnsi="Times New Roman" w:cs="Times New Roman"/>
          <w:i/>
          <w:iCs/>
          <w:color w:val="000000" w:themeColor="text1"/>
          <w:sz w:val="24"/>
          <w:szCs w:val="24"/>
          <w:lang w:val="en-GB"/>
        </w:rPr>
        <w:t xml:space="preserve">concerned </w:t>
      </w:r>
      <w:r w:rsidRPr="00380627">
        <w:rPr>
          <w:rFonts w:ascii="Times New Roman" w:hAnsi="Times New Roman" w:cs="Times New Roman"/>
          <w:i/>
          <w:iCs/>
          <w:color w:val="000000" w:themeColor="text1"/>
          <w:sz w:val="24"/>
          <w:szCs w:val="24"/>
          <w:lang w:val="en-GB"/>
        </w:rPr>
        <w:t>in the form of a study</w:t>
      </w:r>
      <w:r w:rsidR="00332D65" w:rsidRPr="00380627">
        <w:rPr>
          <w:rFonts w:ascii="Times New Roman" w:hAnsi="Times New Roman" w:cs="Times New Roman"/>
          <w:i/>
          <w:iCs/>
          <w:color w:val="000000" w:themeColor="text1"/>
          <w:sz w:val="24"/>
          <w:szCs w:val="24"/>
          <w:lang w:val="en-GB"/>
        </w:rPr>
        <w:t xml:space="preserve"> </w:t>
      </w:r>
      <w:r w:rsidRPr="00380627">
        <w:rPr>
          <w:rFonts w:ascii="Times New Roman" w:hAnsi="Times New Roman" w:cs="Times New Roman"/>
          <w:i/>
          <w:iCs/>
          <w:color w:val="000000" w:themeColor="text1"/>
          <w:sz w:val="24"/>
          <w:szCs w:val="24"/>
          <w:lang w:val="en-GB"/>
        </w:rPr>
        <w:t xml:space="preserve">in Serbian and English. </w:t>
      </w:r>
    </w:p>
    <w:p w14:paraId="57E39475" w14:textId="77777777" w:rsidR="00642595" w:rsidRPr="00380627" w:rsidRDefault="00642595" w:rsidP="00642595">
      <w:pPr>
        <w:spacing w:after="0"/>
        <w:ind w:left="567" w:hanging="27"/>
        <w:jc w:val="both"/>
        <w:rPr>
          <w:rFonts w:ascii="Times New Roman" w:hAnsi="Times New Roman" w:cs="Times New Roman"/>
          <w:i/>
          <w:iCs/>
          <w:sz w:val="24"/>
          <w:szCs w:val="24"/>
          <w:lang w:val="en-GB"/>
        </w:rPr>
      </w:pPr>
    </w:p>
    <w:p w14:paraId="48766603" w14:textId="3AE75639" w:rsidR="00642595" w:rsidRPr="00380627" w:rsidRDefault="0032580B" w:rsidP="00642595">
      <w:pPr>
        <w:spacing w:after="0"/>
        <w:ind w:left="567" w:hanging="27"/>
        <w:jc w:val="both"/>
        <w:rPr>
          <w:rFonts w:ascii="Times New Roman" w:hAnsi="Times New Roman" w:cs="Times New Roman"/>
          <w:i/>
          <w:iCs/>
          <w:sz w:val="24"/>
          <w:szCs w:val="24"/>
          <w:lang w:val="en-GB"/>
        </w:rPr>
      </w:pPr>
      <w:r w:rsidRPr="00380627">
        <w:rPr>
          <w:rFonts w:ascii="Times New Roman" w:hAnsi="Times New Roman" w:cs="Times New Roman"/>
          <w:i/>
          <w:iCs/>
          <w:sz w:val="24"/>
          <w:szCs w:val="24"/>
          <w:lang w:val="en-GB"/>
        </w:rPr>
        <w:t xml:space="preserve">All architectural heritage, objects or other records related to an object are digitally recorded and then added to </w:t>
      </w:r>
      <w:r w:rsidR="00FF24B3" w:rsidRPr="00380627">
        <w:rPr>
          <w:rFonts w:ascii="Times New Roman" w:hAnsi="Times New Roman" w:cs="Times New Roman"/>
          <w:i/>
          <w:iCs/>
          <w:sz w:val="24"/>
          <w:szCs w:val="24"/>
          <w:lang w:val="en-GB"/>
        </w:rPr>
        <w:t xml:space="preserve">the Contracting Authority’s </w:t>
      </w:r>
      <w:r w:rsidRPr="00380627">
        <w:rPr>
          <w:rFonts w:ascii="Times New Roman" w:hAnsi="Times New Roman" w:cs="Times New Roman"/>
          <w:i/>
          <w:iCs/>
          <w:sz w:val="24"/>
          <w:szCs w:val="24"/>
          <w:lang w:val="en-GB"/>
        </w:rPr>
        <w:t xml:space="preserve">database after processing. </w:t>
      </w:r>
    </w:p>
    <w:p w14:paraId="53994B37" w14:textId="77777777" w:rsidR="00642595" w:rsidRPr="00380627" w:rsidRDefault="00642595" w:rsidP="00642595">
      <w:pPr>
        <w:spacing w:after="0"/>
        <w:ind w:left="567" w:hanging="27"/>
        <w:jc w:val="both"/>
        <w:rPr>
          <w:rFonts w:ascii="Times New Roman" w:hAnsi="Times New Roman" w:cs="Times New Roman"/>
          <w:i/>
          <w:iCs/>
          <w:sz w:val="24"/>
          <w:szCs w:val="24"/>
          <w:lang w:val="en-GB"/>
        </w:rPr>
      </w:pPr>
    </w:p>
    <w:p w14:paraId="090476A4" w14:textId="01346F2A" w:rsidR="0029604E" w:rsidRPr="00380627" w:rsidRDefault="0029604E" w:rsidP="00642595">
      <w:pPr>
        <w:spacing w:after="0"/>
        <w:ind w:left="567" w:hanging="27"/>
        <w:jc w:val="both"/>
        <w:rPr>
          <w:rFonts w:ascii="Times New Roman" w:hAnsi="Times New Roman" w:cs="Times New Roman"/>
          <w:i/>
          <w:iCs/>
          <w:sz w:val="24"/>
          <w:szCs w:val="24"/>
          <w:lang w:val="en-GB"/>
        </w:rPr>
      </w:pPr>
      <w:r w:rsidRPr="00380627">
        <w:rPr>
          <w:rFonts w:ascii="Times New Roman" w:hAnsi="Times New Roman" w:cs="Times New Roman"/>
          <w:i/>
          <w:iCs/>
          <w:sz w:val="24"/>
          <w:szCs w:val="24"/>
          <w:lang w:val="en-US"/>
        </w:rPr>
        <w:t xml:space="preserve">Local collections play a significant role in strengthening national, ethnic, and local self-awareness, and in many </w:t>
      </w:r>
      <w:proofErr w:type="gramStart"/>
      <w:r w:rsidRPr="00380627">
        <w:rPr>
          <w:rFonts w:ascii="Times New Roman" w:hAnsi="Times New Roman" w:cs="Times New Roman"/>
          <w:i/>
          <w:iCs/>
          <w:sz w:val="24"/>
          <w:szCs w:val="24"/>
          <w:lang w:val="en-US"/>
        </w:rPr>
        <w:t>cases</w:t>
      </w:r>
      <w:proofErr w:type="gramEnd"/>
      <w:r w:rsidRPr="00380627">
        <w:rPr>
          <w:rFonts w:ascii="Times New Roman" w:hAnsi="Times New Roman" w:cs="Times New Roman"/>
          <w:i/>
          <w:iCs/>
          <w:sz w:val="24"/>
          <w:szCs w:val="24"/>
          <w:lang w:val="en-US"/>
        </w:rPr>
        <w:t xml:space="preserve"> they are included in the local treasury — clarifying information about them also serves to enrich the local treasury.</w:t>
      </w:r>
    </w:p>
    <w:p w14:paraId="3433CCAB" w14:textId="77777777" w:rsidR="0032580B" w:rsidRPr="001014C4" w:rsidRDefault="0032580B" w:rsidP="009B1DE5">
      <w:pPr>
        <w:spacing w:after="0"/>
        <w:jc w:val="both"/>
        <w:rPr>
          <w:rFonts w:ascii="Times New Roman" w:hAnsi="Times New Roman" w:cs="Times New Roman"/>
          <w:sz w:val="24"/>
          <w:szCs w:val="24"/>
          <w:lang w:val="en-GB"/>
        </w:rPr>
      </w:pPr>
    </w:p>
    <w:p w14:paraId="68617B44" w14:textId="31811DD0" w:rsidR="00056F91" w:rsidRPr="001014C4"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Title of activity 1</w:t>
      </w:r>
      <w:r w:rsidR="0032580B" w:rsidRPr="001014C4">
        <w:rPr>
          <w:rFonts w:ascii="Times New Roman" w:hAnsi="Times New Roman" w:cs="Times New Roman"/>
          <w:b/>
          <w:bCs/>
          <w:sz w:val="24"/>
          <w:szCs w:val="24"/>
          <w:lang w:val="en-GB"/>
        </w:rPr>
        <w:t xml:space="preserve"> </w:t>
      </w:r>
      <w:bookmarkStart w:id="0" w:name="_Hlk201236518"/>
      <w:r w:rsidR="0032580B" w:rsidRPr="001014C4">
        <w:rPr>
          <w:rFonts w:ascii="Times New Roman" w:hAnsi="Times New Roman" w:cs="Times New Roman"/>
          <w:b/>
          <w:bCs/>
          <w:lang w:val="en-GB"/>
        </w:rPr>
        <w:t>Research of the existing cultural heritage</w:t>
      </w:r>
      <w:r w:rsidR="007126EF">
        <w:rPr>
          <w:rFonts w:ascii="Times New Roman" w:hAnsi="Times New Roman" w:cs="Times New Roman"/>
          <w:b/>
          <w:bCs/>
          <w:lang w:val="en-GB"/>
        </w:rPr>
        <w:t xml:space="preserve"> part 1. – field work</w:t>
      </w:r>
      <w:bookmarkEnd w:id="0"/>
    </w:p>
    <w:p w14:paraId="6654C211" w14:textId="77777777" w:rsidR="00C06DB9" w:rsidRPr="001014C4" w:rsidRDefault="00C06DB9" w:rsidP="0032580B">
      <w:pPr>
        <w:spacing w:after="0"/>
        <w:jc w:val="both"/>
        <w:rPr>
          <w:rFonts w:ascii="Times New Roman" w:hAnsi="Times New Roman" w:cs="Times New Roman"/>
          <w:i/>
          <w:iCs/>
          <w:sz w:val="24"/>
          <w:szCs w:val="24"/>
          <w:lang w:val="en-GB"/>
        </w:rPr>
      </w:pPr>
    </w:p>
    <w:p w14:paraId="1279B6F6" w14:textId="77777777" w:rsidR="00056F91" w:rsidRPr="0074130B" w:rsidRDefault="00056F91" w:rsidP="0032580B">
      <w:pPr>
        <w:spacing w:after="0"/>
        <w:ind w:firstLine="567"/>
        <w:jc w:val="both"/>
        <w:rPr>
          <w:rFonts w:ascii="Times New Roman" w:hAnsi="Times New Roman" w:cs="Times New Roman"/>
          <w:b/>
          <w:bCs/>
          <w:sz w:val="24"/>
          <w:szCs w:val="24"/>
          <w:u w:val="single"/>
          <w:lang w:val="en-GB"/>
        </w:rPr>
      </w:pPr>
      <w:r w:rsidRPr="0074130B">
        <w:rPr>
          <w:rFonts w:ascii="Times New Roman" w:hAnsi="Times New Roman" w:cs="Times New Roman"/>
          <w:b/>
          <w:bCs/>
          <w:sz w:val="24"/>
          <w:szCs w:val="24"/>
          <w:lang w:val="en-GB"/>
        </w:rPr>
        <w:t>Description of expected outputs</w:t>
      </w:r>
      <w:r w:rsidRPr="0074130B">
        <w:rPr>
          <w:rFonts w:ascii="Times New Roman" w:hAnsi="Times New Roman" w:cs="Times New Roman"/>
          <w:b/>
          <w:bCs/>
          <w:sz w:val="24"/>
          <w:szCs w:val="24"/>
          <w:u w:val="single"/>
          <w:lang w:val="en-GB"/>
        </w:rPr>
        <w:t xml:space="preserve"> /</w:t>
      </w:r>
      <w:r w:rsidRPr="0074130B">
        <w:rPr>
          <w:rFonts w:ascii="Times New Roman" w:hAnsi="Times New Roman" w:cs="Times New Roman"/>
          <w:b/>
          <w:bCs/>
          <w:sz w:val="24"/>
          <w:szCs w:val="24"/>
          <w:lang w:val="en-GB"/>
        </w:rPr>
        <w:t xml:space="preserve"> results to be achieved</w:t>
      </w:r>
    </w:p>
    <w:p w14:paraId="7DFDEBD4" w14:textId="77777777" w:rsidR="00056F91" w:rsidRPr="00E5659B" w:rsidRDefault="00056F91" w:rsidP="00855FE4">
      <w:pPr>
        <w:pStyle w:val="ListParagraph"/>
        <w:spacing w:after="0"/>
        <w:ind w:left="0" w:firstLine="708"/>
        <w:jc w:val="both"/>
        <w:rPr>
          <w:rFonts w:ascii="Times New Roman" w:hAnsi="Times New Roman" w:cs="Times New Roman"/>
          <w:sz w:val="24"/>
          <w:szCs w:val="24"/>
          <w:lang w:val="en-GB"/>
        </w:rPr>
      </w:pPr>
    </w:p>
    <w:p w14:paraId="2888A789" w14:textId="4C692DA1" w:rsidR="00EF5F96" w:rsidRPr="0074130B" w:rsidRDefault="00871121" w:rsidP="00871121">
      <w:pPr>
        <w:pStyle w:val="ListParagraph"/>
        <w:ind w:left="1416"/>
        <w:rPr>
          <w:rFonts w:ascii="Times New Roman" w:hAnsi="Times New Roman" w:cs="Times New Roman"/>
          <w:b/>
          <w:bCs/>
          <w:sz w:val="24"/>
          <w:szCs w:val="24"/>
          <w:lang w:val="en-US"/>
        </w:rPr>
      </w:pPr>
      <w:r w:rsidRPr="0074130B">
        <w:rPr>
          <w:rFonts w:ascii="Times New Roman" w:hAnsi="Times New Roman" w:cs="Times New Roman"/>
          <w:b/>
          <w:bCs/>
          <w:sz w:val="24"/>
          <w:szCs w:val="24"/>
          <w:lang w:val="en-US"/>
        </w:rPr>
        <w:t>Details of the research</w:t>
      </w:r>
      <w:r w:rsidR="0013381B">
        <w:rPr>
          <w:rFonts w:ascii="Times New Roman" w:hAnsi="Times New Roman" w:cs="Times New Roman"/>
          <w:b/>
          <w:bCs/>
          <w:sz w:val="24"/>
          <w:szCs w:val="24"/>
          <w:lang w:val="en-US"/>
        </w:rPr>
        <w:t xml:space="preserve"> (field work)</w:t>
      </w:r>
      <w:r w:rsidRPr="0074130B">
        <w:rPr>
          <w:rFonts w:ascii="Times New Roman" w:hAnsi="Times New Roman" w:cs="Times New Roman"/>
          <w:b/>
          <w:bCs/>
          <w:sz w:val="24"/>
          <w:szCs w:val="24"/>
          <w:lang w:val="en-US"/>
        </w:rPr>
        <w:t xml:space="preserve">: </w:t>
      </w:r>
    </w:p>
    <w:p w14:paraId="3CD821E8" w14:textId="516D44DB" w:rsidR="006F7A01" w:rsidRPr="00031540" w:rsidRDefault="00871121" w:rsidP="00031540">
      <w:pPr>
        <w:pStyle w:val="ListParagraph"/>
        <w:ind w:left="1416"/>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Documentation of landscape houses/ethnographic and local collections in 3 </w:t>
      </w:r>
      <w:proofErr w:type="spellStart"/>
      <w:r w:rsidRPr="0032580B">
        <w:rPr>
          <w:rFonts w:ascii="Times New Roman" w:hAnsi="Times New Roman" w:cs="Times New Roman"/>
          <w:sz w:val="24"/>
          <w:szCs w:val="24"/>
          <w:lang w:val="en-US"/>
        </w:rPr>
        <w:t>ethno</w:t>
      </w:r>
      <w:proofErr w:type="spellEnd"/>
      <w:r w:rsidRPr="0032580B">
        <w:rPr>
          <w:rFonts w:ascii="Times New Roman" w:hAnsi="Times New Roman" w:cs="Times New Roman"/>
          <w:sz w:val="24"/>
          <w:szCs w:val="24"/>
          <w:lang w:val="en-US"/>
        </w:rPr>
        <w:t xml:space="preserve"> houses </w:t>
      </w:r>
      <w:r w:rsidRPr="00E5659B">
        <w:rPr>
          <w:rFonts w:ascii="Times New Roman" w:hAnsi="Times New Roman" w:cs="Times New Roman"/>
          <w:sz w:val="24"/>
          <w:szCs w:val="24"/>
          <w:lang w:val="en-US"/>
        </w:rPr>
        <w:t>including r</w:t>
      </w:r>
      <w:r w:rsidR="00C06DB9" w:rsidRPr="00E5659B">
        <w:rPr>
          <w:rFonts w:ascii="Times New Roman" w:hAnsi="Times New Roman" w:cs="Times New Roman"/>
          <w:sz w:val="24"/>
          <w:szCs w:val="24"/>
          <w:lang w:val="en-US"/>
        </w:rPr>
        <w:t xml:space="preserve">esearch </w:t>
      </w:r>
      <w:r w:rsidRPr="00E5659B">
        <w:rPr>
          <w:rFonts w:ascii="Times New Roman" w:hAnsi="Times New Roman" w:cs="Times New Roman"/>
          <w:sz w:val="24"/>
          <w:szCs w:val="24"/>
          <w:lang w:val="en-US"/>
        </w:rPr>
        <w:t>in</w:t>
      </w:r>
      <w:r w:rsidR="00C06DB9" w:rsidRPr="00E5659B">
        <w:rPr>
          <w:rFonts w:ascii="Times New Roman" w:hAnsi="Times New Roman" w:cs="Times New Roman"/>
          <w:sz w:val="24"/>
          <w:szCs w:val="24"/>
          <w:lang w:val="en-US"/>
        </w:rPr>
        <w:t xml:space="preserve"> 3 cultural </w:t>
      </w:r>
      <w:r w:rsidR="00EF5F96" w:rsidRPr="00E5659B">
        <w:rPr>
          <w:rFonts w:ascii="Times New Roman" w:hAnsi="Times New Roman" w:cs="Times New Roman"/>
          <w:sz w:val="24"/>
          <w:szCs w:val="24"/>
          <w:lang w:val="en-US"/>
        </w:rPr>
        <w:t>heritages</w:t>
      </w:r>
      <w:r w:rsidR="00C06DB9" w:rsidRPr="00E5659B">
        <w:rPr>
          <w:rFonts w:ascii="Times New Roman" w:hAnsi="Times New Roman" w:cs="Times New Roman"/>
          <w:sz w:val="24"/>
          <w:szCs w:val="24"/>
          <w:lang w:val="en-US"/>
        </w:rPr>
        <w:t xml:space="preserve"> mostly</w:t>
      </w:r>
      <w:r w:rsidRPr="00E5659B">
        <w:rPr>
          <w:rFonts w:ascii="Times New Roman" w:hAnsi="Times New Roman" w:cs="Times New Roman"/>
          <w:sz w:val="24"/>
          <w:szCs w:val="24"/>
          <w:lang w:val="en-US"/>
        </w:rPr>
        <w:t>,</w:t>
      </w:r>
      <w:r w:rsidR="00C06DB9" w:rsidRPr="00E5659B">
        <w:rPr>
          <w:rFonts w:ascii="Times New Roman" w:hAnsi="Times New Roman" w:cs="Times New Roman"/>
          <w:sz w:val="24"/>
          <w:szCs w:val="24"/>
          <w:lang w:val="en-US"/>
        </w:rPr>
        <w:t xml:space="preserve"> regional houses </w:t>
      </w:r>
      <w:r w:rsidR="00941A5B" w:rsidRPr="00E5659B">
        <w:rPr>
          <w:rFonts w:ascii="Times New Roman" w:hAnsi="Times New Roman" w:cs="Times New Roman"/>
          <w:sz w:val="24"/>
          <w:szCs w:val="24"/>
          <w:lang w:val="en-US"/>
        </w:rPr>
        <w:t>in Serbia (Banat, AP Vojvodina)</w:t>
      </w:r>
      <w:r w:rsidR="00C06DB9" w:rsidRPr="00E5659B">
        <w:rPr>
          <w:rFonts w:ascii="Times New Roman" w:hAnsi="Times New Roman" w:cs="Times New Roman"/>
          <w:sz w:val="24"/>
          <w:szCs w:val="24"/>
          <w:lang w:val="en-US"/>
        </w:rPr>
        <w:t xml:space="preserve">: </w:t>
      </w:r>
    </w:p>
    <w:p w14:paraId="55B8C0B5" w14:textId="77777777" w:rsidR="000C5669" w:rsidRPr="00E5659B" w:rsidRDefault="00C06DB9" w:rsidP="000C5669">
      <w:pPr>
        <w:pStyle w:val="ListParagraph"/>
        <w:numPr>
          <w:ilvl w:val="0"/>
          <w:numId w:val="1"/>
        </w:numPr>
        <w:rPr>
          <w:rFonts w:ascii="Times New Roman" w:hAnsi="Times New Roman" w:cs="Times New Roman"/>
          <w:sz w:val="24"/>
          <w:szCs w:val="24"/>
          <w:lang w:val="en-US"/>
        </w:rPr>
      </w:pPr>
      <w:r w:rsidRPr="00E5659B">
        <w:rPr>
          <w:rFonts w:ascii="Times New Roman" w:hAnsi="Times New Roman" w:cs="Times New Roman"/>
          <w:sz w:val="24"/>
          <w:szCs w:val="24"/>
          <w:lang w:val="en-US"/>
        </w:rPr>
        <w:t xml:space="preserve">Rusko </w:t>
      </w:r>
      <w:proofErr w:type="spellStart"/>
      <w:r w:rsidRPr="00E5659B">
        <w:rPr>
          <w:rFonts w:ascii="Times New Roman" w:hAnsi="Times New Roman" w:cs="Times New Roman"/>
          <w:sz w:val="24"/>
          <w:szCs w:val="24"/>
          <w:lang w:val="en-US"/>
        </w:rPr>
        <w:t>selo</w:t>
      </w:r>
      <w:proofErr w:type="spellEnd"/>
      <w:r w:rsidRPr="00E5659B">
        <w:rPr>
          <w:rFonts w:ascii="Times New Roman" w:hAnsi="Times New Roman" w:cs="Times New Roman"/>
          <w:sz w:val="24"/>
          <w:szCs w:val="24"/>
          <w:lang w:val="en-US"/>
        </w:rPr>
        <w:t xml:space="preserve">, </w:t>
      </w:r>
    </w:p>
    <w:p w14:paraId="5DB553A3" w14:textId="77777777" w:rsidR="000C5669" w:rsidRPr="00E5659B" w:rsidRDefault="00C06DB9" w:rsidP="000C5669">
      <w:pPr>
        <w:pStyle w:val="ListParagraph"/>
        <w:numPr>
          <w:ilvl w:val="0"/>
          <w:numId w:val="1"/>
        </w:numPr>
        <w:rPr>
          <w:rFonts w:ascii="Times New Roman" w:hAnsi="Times New Roman" w:cs="Times New Roman"/>
          <w:sz w:val="24"/>
          <w:szCs w:val="24"/>
          <w:lang w:val="en-US"/>
        </w:rPr>
      </w:pPr>
      <w:r w:rsidRPr="00E5659B">
        <w:rPr>
          <w:rFonts w:ascii="Times New Roman" w:hAnsi="Times New Roman" w:cs="Times New Roman"/>
          <w:sz w:val="24"/>
          <w:szCs w:val="24"/>
          <w:lang w:val="en-US"/>
        </w:rPr>
        <w:t xml:space="preserve">Belo Blato, </w:t>
      </w:r>
    </w:p>
    <w:p w14:paraId="63282445" w14:textId="2BC5C8CE" w:rsidR="00C06DB9" w:rsidRPr="00E5659B" w:rsidRDefault="00C06DB9" w:rsidP="000C5669">
      <w:pPr>
        <w:pStyle w:val="ListParagraph"/>
        <w:numPr>
          <w:ilvl w:val="0"/>
          <w:numId w:val="1"/>
        </w:numPr>
        <w:rPr>
          <w:rFonts w:ascii="Times New Roman" w:hAnsi="Times New Roman" w:cs="Times New Roman"/>
          <w:sz w:val="24"/>
          <w:szCs w:val="24"/>
          <w:lang w:val="en-US"/>
        </w:rPr>
      </w:pPr>
      <w:proofErr w:type="spellStart"/>
      <w:r w:rsidRPr="00E5659B">
        <w:rPr>
          <w:rFonts w:ascii="Times New Roman" w:hAnsi="Times New Roman" w:cs="Times New Roman"/>
          <w:sz w:val="24"/>
          <w:szCs w:val="24"/>
          <w:lang w:val="en-US"/>
        </w:rPr>
        <w:t>Vojlovica</w:t>
      </w:r>
      <w:proofErr w:type="spellEnd"/>
    </w:p>
    <w:p w14:paraId="5A22FC5E" w14:textId="77777777" w:rsidR="00102489"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br/>
        <w:t xml:space="preserve">In Vojvodina, alongside village museums, local and ethnographic collections and </w:t>
      </w:r>
      <w:proofErr w:type="spellStart"/>
      <w:r w:rsidRPr="0032580B">
        <w:rPr>
          <w:rFonts w:ascii="Times New Roman" w:hAnsi="Times New Roman" w:cs="Times New Roman"/>
          <w:sz w:val="24"/>
          <w:szCs w:val="24"/>
          <w:lang w:val="en-US"/>
        </w:rPr>
        <w:t>ethno</w:t>
      </w:r>
      <w:proofErr w:type="spellEnd"/>
      <w:r w:rsidRPr="0032580B">
        <w:rPr>
          <w:rFonts w:ascii="Times New Roman" w:hAnsi="Times New Roman" w:cs="Times New Roman"/>
          <w:sz w:val="24"/>
          <w:szCs w:val="24"/>
          <w:lang w:val="en-US"/>
        </w:rPr>
        <w:t xml:space="preserve"> </w:t>
      </w:r>
      <w:r w:rsidRPr="0032580B">
        <w:rPr>
          <w:rFonts w:ascii="Times New Roman" w:hAnsi="Times New Roman" w:cs="Times New Roman"/>
          <w:sz w:val="24"/>
          <w:szCs w:val="24"/>
          <w:lang w:val="en-US"/>
        </w:rPr>
        <w:lastRenderedPageBreak/>
        <w:t xml:space="preserve">houses play a significant role in preserving the tangible memories of the multiethnic population. </w:t>
      </w:r>
    </w:p>
    <w:p w14:paraId="3D9D9C64" w14:textId="5321FE3B" w:rsidR="003E72FE" w:rsidRPr="00E5659B"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In the last three decades, </w:t>
      </w:r>
      <w:r w:rsidR="0066771A" w:rsidRPr="0032580B">
        <w:rPr>
          <w:rFonts w:ascii="Times New Roman" w:hAnsi="Times New Roman" w:cs="Times New Roman"/>
          <w:sz w:val="24"/>
          <w:szCs w:val="24"/>
          <w:lang w:val="en-US"/>
        </w:rPr>
        <w:t>many</w:t>
      </w:r>
      <w:r w:rsidRPr="0032580B">
        <w:rPr>
          <w:rFonts w:ascii="Times New Roman" w:hAnsi="Times New Roman" w:cs="Times New Roman"/>
          <w:sz w:val="24"/>
          <w:szCs w:val="24"/>
          <w:lang w:val="en-US"/>
        </w:rPr>
        <w:t xml:space="preserve"> such collections have emerged, on the one hand, spontaneously, and on the other hand, thanks to various cultural associations and civil organizations.</w:t>
      </w:r>
    </w:p>
    <w:p w14:paraId="77BED00E" w14:textId="62D0BDF6" w:rsidR="003E72FE" w:rsidRPr="00E5659B"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Although the preservation of authentic folk architectural objects has rarely been achieved in these cases, the objects that communities refer to as </w:t>
      </w:r>
      <w:proofErr w:type="spellStart"/>
      <w:r w:rsidRPr="0032580B">
        <w:rPr>
          <w:rFonts w:ascii="Times New Roman" w:hAnsi="Times New Roman" w:cs="Times New Roman"/>
          <w:sz w:val="24"/>
          <w:szCs w:val="24"/>
          <w:lang w:val="en-US"/>
        </w:rPr>
        <w:t>ethno</w:t>
      </w:r>
      <w:proofErr w:type="spellEnd"/>
      <w:r w:rsidRPr="0032580B">
        <w:rPr>
          <w:rFonts w:ascii="Times New Roman" w:hAnsi="Times New Roman" w:cs="Times New Roman"/>
          <w:sz w:val="24"/>
          <w:szCs w:val="24"/>
          <w:lang w:val="en-US"/>
        </w:rPr>
        <w:t xml:space="preserve"> houses still represent significant value due to the materials found within them. The collections were mostly gathered from donations by </w:t>
      </w:r>
      <w:proofErr w:type="gramStart"/>
      <w:r w:rsidR="0066771A">
        <w:rPr>
          <w:rFonts w:ascii="Times New Roman" w:hAnsi="Times New Roman" w:cs="Times New Roman"/>
          <w:sz w:val="24"/>
          <w:szCs w:val="24"/>
          <w:lang w:val="en-US"/>
        </w:rPr>
        <w:t xml:space="preserve">local </w:t>
      </w:r>
      <w:r w:rsidR="0066771A" w:rsidRPr="0032580B">
        <w:rPr>
          <w:rFonts w:ascii="Times New Roman" w:hAnsi="Times New Roman" w:cs="Times New Roman"/>
          <w:sz w:val="24"/>
          <w:szCs w:val="24"/>
          <w:lang w:val="en-US"/>
        </w:rPr>
        <w:t>residents</w:t>
      </w:r>
      <w:proofErr w:type="gramEnd"/>
      <w:r w:rsidRPr="0032580B">
        <w:rPr>
          <w:rFonts w:ascii="Times New Roman" w:hAnsi="Times New Roman" w:cs="Times New Roman"/>
          <w:sz w:val="24"/>
          <w:szCs w:val="24"/>
          <w:lang w:val="en-US"/>
        </w:rPr>
        <w:t xml:space="preserve">, or they were founded by an enthusiastic private collector. </w:t>
      </w:r>
    </w:p>
    <w:p w14:paraId="018AA034" w14:textId="77777777" w:rsidR="003E72FE" w:rsidRPr="00E5659B" w:rsidRDefault="0032580B" w:rsidP="000C5669">
      <w:pPr>
        <w:pStyle w:val="ListParagraph"/>
        <w:ind w:left="720"/>
        <w:rPr>
          <w:rFonts w:ascii="Times New Roman" w:hAnsi="Times New Roman" w:cs="Times New Roman"/>
          <w:sz w:val="24"/>
          <w:szCs w:val="24"/>
          <w:lang w:val="en-US"/>
        </w:rPr>
      </w:pPr>
      <w:r w:rsidRPr="0032580B">
        <w:rPr>
          <w:rFonts w:ascii="Times New Roman" w:hAnsi="Times New Roman" w:cs="Times New Roman"/>
          <w:sz w:val="24"/>
          <w:szCs w:val="24"/>
          <w:lang w:val="en-US"/>
        </w:rPr>
        <w:t>In rare cases, an expert stands behind the collection and exhibition preparation, so it cannot be said that there was conscious collecting.</w:t>
      </w:r>
    </w:p>
    <w:p w14:paraId="3DF0DBEA" w14:textId="3E550702" w:rsidR="003E72FE" w:rsidRPr="00E5659B"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On the one hand, the collection of objects includes </w:t>
      </w:r>
      <w:proofErr w:type="spellStart"/>
      <w:proofErr w:type="gramStart"/>
      <w:r w:rsidR="005219E6" w:rsidRPr="0032580B">
        <w:rPr>
          <w:rFonts w:ascii="Times New Roman" w:hAnsi="Times New Roman" w:cs="Times New Roman"/>
          <w:sz w:val="24"/>
          <w:szCs w:val="24"/>
          <w:lang w:val="en-US"/>
        </w:rPr>
        <w:t>everyday</w:t>
      </w:r>
      <w:proofErr w:type="spellEnd"/>
      <w:r w:rsidRPr="0032580B">
        <w:rPr>
          <w:rFonts w:ascii="Times New Roman" w:hAnsi="Times New Roman" w:cs="Times New Roman"/>
          <w:sz w:val="24"/>
          <w:szCs w:val="24"/>
          <w:lang w:val="en-US"/>
        </w:rPr>
        <w:t>,</w:t>
      </w:r>
      <w:proofErr w:type="gramEnd"/>
      <w:r w:rsidRPr="0032580B">
        <w:rPr>
          <w:rFonts w:ascii="Times New Roman" w:hAnsi="Times New Roman" w:cs="Times New Roman"/>
          <w:sz w:val="24"/>
          <w:szCs w:val="24"/>
          <w:lang w:val="en-US"/>
        </w:rPr>
        <w:t xml:space="preserve"> ordinary items that are considered old and valuable, and on the other hand, interest also turned toward special, interesting, striking, and curious items. </w:t>
      </w:r>
    </w:p>
    <w:p w14:paraId="6C182077" w14:textId="77777777" w:rsidR="00745245" w:rsidRPr="00E5659B"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The diversity characteristic of these collections includes objects from different epochs, products of craftsmen and small industrial producers, the presence of factory-made products that influenced changes in lifestyle, relationships, and identities of the local population, shifts in different periods, state structures, and political systems. </w:t>
      </w:r>
    </w:p>
    <w:p w14:paraId="73A52C65" w14:textId="66BF43DA" w:rsidR="00D475BD" w:rsidRPr="00E5659B" w:rsidRDefault="0032580B" w:rsidP="00DF05F7">
      <w:pPr>
        <w:pStyle w:val="ListParagraph"/>
        <w:ind w:left="720"/>
        <w:jc w:val="both"/>
        <w:rPr>
          <w:rFonts w:ascii="Times New Roman" w:hAnsi="Times New Roman" w:cs="Times New Roman"/>
          <w:sz w:val="24"/>
          <w:szCs w:val="24"/>
          <w:lang w:val="en-US"/>
        </w:rPr>
      </w:pPr>
      <w:r w:rsidRPr="0032580B">
        <w:rPr>
          <w:rFonts w:ascii="Times New Roman" w:hAnsi="Times New Roman" w:cs="Times New Roman"/>
          <w:sz w:val="24"/>
          <w:szCs w:val="24"/>
          <w:lang w:val="en-US"/>
        </w:rPr>
        <w:t xml:space="preserve">Unfortunately, in a very small number of cases </w:t>
      </w:r>
      <w:r w:rsidR="00D475BD" w:rsidRPr="00E5659B">
        <w:rPr>
          <w:rFonts w:ascii="Times New Roman" w:hAnsi="Times New Roman" w:cs="Times New Roman"/>
          <w:sz w:val="24"/>
          <w:szCs w:val="24"/>
          <w:lang w:val="en-US"/>
        </w:rPr>
        <w:t>documentation and inventory of objects has</w:t>
      </w:r>
      <w:r w:rsidRPr="0032580B">
        <w:rPr>
          <w:rFonts w:ascii="Times New Roman" w:hAnsi="Times New Roman" w:cs="Times New Roman"/>
          <w:sz w:val="24"/>
          <w:szCs w:val="24"/>
          <w:lang w:val="en-US"/>
        </w:rPr>
        <w:t xml:space="preserve"> been compiled. For the reasons stated above, knowledge related to the objects, which is in the possession of donors or</w:t>
      </w:r>
      <w:r w:rsidR="00F21A6F" w:rsidRPr="00E5659B">
        <w:rPr>
          <w:rFonts w:ascii="Times New Roman" w:hAnsi="Times New Roman" w:cs="Times New Roman"/>
          <w:sz w:val="24"/>
          <w:szCs w:val="24"/>
          <w:lang w:val="en-US"/>
        </w:rPr>
        <w:t xml:space="preserve"> </w:t>
      </w:r>
      <w:r w:rsidRPr="0032580B">
        <w:rPr>
          <w:rFonts w:ascii="Times New Roman" w:hAnsi="Times New Roman" w:cs="Times New Roman"/>
          <w:sz w:val="24"/>
          <w:szCs w:val="24"/>
          <w:lang w:val="en-US"/>
        </w:rPr>
        <w:t>collection curators, is particularly endangered. In the absence of recording and documenting these objects, this information will be lost over time.</w:t>
      </w:r>
    </w:p>
    <w:p w14:paraId="1821BBEF" w14:textId="77777777" w:rsidR="00084FFE" w:rsidRPr="00DF05F7" w:rsidRDefault="00D475BD" w:rsidP="00084FFE">
      <w:pPr>
        <w:pStyle w:val="ListParagraph"/>
        <w:ind w:left="720" w:firstLine="696"/>
        <w:rPr>
          <w:rFonts w:ascii="Times New Roman" w:hAnsi="Times New Roman" w:cs="Times New Roman"/>
          <w:b/>
          <w:bCs/>
          <w:sz w:val="24"/>
          <w:szCs w:val="24"/>
          <w:lang w:val="en-US"/>
        </w:rPr>
      </w:pPr>
      <w:r w:rsidRPr="00DF05F7">
        <w:rPr>
          <w:rFonts w:ascii="Times New Roman" w:hAnsi="Times New Roman" w:cs="Times New Roman"/>
          <w:b/>
          <w:bCs/>
          <w:sz w:val="24"/>
          <w:szCs w:val="24"/>
          <w:lang w:val="en-US"/>
        </w:rPr>
        <w:t xml:space="preserve">The Tenderer </w:t>
      </w:r>
      <w:proofErr w:type="gramStart"/>
      <w:r w:rsidRPr="00DF05F7">
        <w:rPr>
          <w:rFonts w:ascii="Times New Roman" w:hAnsi="Times New Roman" w:cs="Times New Roman"/>
          <w:b/>
          <w:bCs/>
          <w:sz w:val="24"/>
          <w:szCs w:val="24"/>
          <w:lang w:val="en-US"/>
        </w:rPr>
        <w:t>has to</w:t>
      </w:r>
      <w:proofErr w:type="gramEnd"/>
      <w:r w:rsidR="0032580B" w:rsidRPr="00DF05F7">
        <w:rPr>
          <w:rFonts w:ascii="Times New Roman" w:hAnsi="Times New Roman" w:cs="Times New Roman"/>
          <w:b/>
          <w:bCs/>
          <w:sz w:val="24"/>
          <w:szCs w:val="24"/>
          <w:lang w:val="en-US"/>
        </w:rPr>
        <w:t xml:space="preserve"> </w:t>
      </w:r>
    </w:p>
    <w:p w14:paraId="0907800A" w14:textId="01E738F5" w:rsidR="00084FFE" w:rsidRPr="00E5659B" w:rsidRDefault="00D475BD" w:rsidP="00084FFE">
      <w:pPr>
        <w:pStyle w:val="ListParagraph"/>
        <w:ind w:left="720" w:firstLine="696"/>
        <w:rPr>
          <w:rFonts w:ascii="Times New Roman" w:hAnsi="Times New Roman" w:cs="Times New Roman"/>
          <w:sz w:val="24"/>
          <w:szCs w:val="24"/>
          <w:lang w:val="en-US"/>
        </w:rPr>
      </w:pPr>
      <w:r w:rsidRPr="00E5659B">
        <w:rPr>
          <w:rFonts w:ascii="Times New Roman" w:hAnsi="Times New Roman" w:cs="Times New Roman"/>
          <w:sz w:val="24"/>
          <w:szCs w:val="24"/>
          <w:lang w:val="en-US"/>
        </w:rPr>
        <w:t xml:space="preserve">- </w:t>
      </w:r>
      <w:r w:rsidR="0032580B" w:rsidRPr="00E5659B">
        <w:rPr>
          <w:rFonts w:ascii="Times New Roman" w:hAnsi="Times New Roman" w:cs="Times New Roman"/>
          <w:sz w:val="24"/>
          <w:szCs w:val="24"/>
          <w:lang w:val="en-US"/>
        </w:rPr>
        <w:t>provide persons and coordinators for documenting</w:t>
      </w:r>
      <w:r w:rsidR="00DF05F7">
        <w:rPr>
          <w:rFonts w:ascii="Times New Roman" w:hAnsi="Times New Roman" w:cs="Times New Roman"/>
          <w:sz w:val="24"/>
          <w:szCs w:val="24"/>
          <w:lang w:val="en-US"/>
        </w:rPr>
        <w:t xml:space="preserve"> the</w:t>
      </w:r>
      <w:r w:rsidR="0032580B" w:rsidRPr="00E5659B">
        <w:rPr>
          <w:rFonts w:ascii="Times New Roman" w:hAnsi="Times New Roman" w:cs="Times New Roman"/>
          <w:sz w:val="24"/>
          <w:szCs w:val="24"/>
          <w:lang w:val="en-US"/>
        </w:rPr>
        <w:t xml:space="preserve"> selected collections</w:t>
      </w:r>
      <w:r w:rsidR="00BA7370">
        <w:rPr>
          <w:rFonts w:ascii="Times New Roman" w:hAnsi="Times New Roman" w:cs="Times New Roman"/>
          <w:sz w:val="24"/>
          <w:szCs w:val="24"/>
          <w:lang w:val="en-US"/>
        </w:rPr>
        <w:t xml:space="preserve"> via field work</w:t>
      </w:r>
      <w:r w:rsidR="0032580B" w:rsidRPr="00E5659B">
        <w:rPr>
          <w:rFonts w:ascii="Times New Roman" w:hAnsi="Times New Roman" w:cs="Times New Roman"/>
          <w:sz w:val="24"/>
          <w:szCs w:val="24"/>
          <w:lang w:val="en-US"/>
        </w:rPr>
        <w:t>.</w:t>
      </w:r>
    </w:p>
    <w:p w14:paraId="56B535A8" w14:textId="38E77C2F" w:rsidR="00084FFE" w:rsidRPr="00E5659B" w:rsidRDefault="00084FFE" w:rsidP="00084FFE">
      <w:pPr>
        <w:pStyle w:val="ListParagraph"/>
        <w:ind w:left="720" w:firstLine="696"/>
        <w:rPr>
          <w:rFonts w:ascii="Times New Roman" w:hAnsi="Times New Roman" w:cs="Times New Roman"/>
          <w:sz w:val="24"/>
          <w:szCs w:val="24"/>
          <w:lang w:val="en-US"/>
        </w:rPr>
      </w:pPr>
      <w:r w:rsidRPr="00E5659B">
        <w:rPr>
          <w:rFonts w:ascii="Times New Roman" w:hAnsi="Times New Roman" w:cs="Times New Roman"/>
          <w:sz w:val="24"/>
          <w:szCs w:val="24"/>
          <w:lang w:val="en-US"/>
        </w:rPr>
        <w:t xml:space="preserve">- </w:t>
      </w:r>
      <w:r w:rsidR="0032580B" w:rsidRPr="00E5659B">
        <w:rPr>
          <w:rFonts w:ascii="Times New Roman" w:hAnsi="Times New Roman" w:cs="Times New Roman"/>
          <w:sz w:val="24"/>
          <w:szCs w:val="24"/>
          <w:lang w:val="en-US"/>
        </w:rPr>
        <w:t>document 3 collections</w:t>
      </w:r>
      <w:r w:rsidR="00CF59DC">
        <w:rPr>
          <w:rFonts w:ascii="Times New Roman" w:hAnsi="Times New Roman" w:cs="Times New Roman"/>
          <w:sz w:val="24"/>
          <w:szCs w:val="24"/>
          <w:lang w:val="en-US"/>
        </w:rPr>
        <w:t xml:space="preserve"> on the field and the location of the </w:t>
      </w:r>
      <w:proofErr w:type="spellStart"/>
      <w:r w:rsidR="00CF59DC">
        <w:rPr>
          <w:rFonts w:ascii="Times New Roman" w:hAnsi="Times New Roman" w:cs="Times New Roman"/>
          <w:sz w:val="24"/>
          <w:szCs w:val="24"/>
          <w:lang w:val="en-US"/>
        </w:rPr>
        <w:t>ethno</w:t>
      </w:r>
      <w:proofErr w:type="spellEnd"/>
      <w:r w:rsidR="00CF59DC">
        <w:rPr>
          <w:rFonts w:ascii="Times New Roman" w:hAnsi="Times New Roman" w:cs="Times New Roman"/>
          <w:sz w:val="24"/>
          <w:szCs w:val="24"/>
          <w:lang w:val="en-US"/>
        </w:rPr>
        <w:t xml:space="preserve"> houses</w:t>
      </w:r>
      <w:r w:rsidR="0032580B" w:rsidRPr="00E5659B">
        <w:rPr>
          <w:rFonts w:ascii="Times New Roman" w:hAnsi="Times New Roman" w:cs="Times New Roman"/>
          <w:sz w:val="24"/>
          <w:szCs w:val="24"/>
          <w:lang w:val="en-US"/>
        </w:rPr>
        <w:t>.</w:t>
      </w:r>
    </w:p>
    <w:p w14:paraId="1DBF68C4" w14:textId="0F91F542" w:rsidR="009021B6" w:rsidRPr="00F36A21" w:rsidRDefault="00084FFE" w:rsidP="00F36A21">
      <w:pPr>
        <w:pStyle w:val="ListParagraph"/>
        <w:ind w:left="720" w:firstLine="696"/>
        <w:rPr>
          <w:rFonts w:ascii="Times New Roman" w:hAnsi="Times New Roman" w:cs="Times New Roman"/>
          <w:sz w:val="24"/>
          <w:szCs w:val="24"/>
          <w:lang w:val="en-US"/>
        </w:rPr>
      </w:pPr>
      <w:r w:rsidRPr="00E5659B">
        <w:rPr>
          <w:rFonts w:ascii="Times New Roman" w:hAnsi="Times New Roman" w:cs="Times New Roman"/>
          <w:sz w:val="24"/>
          <w:szCs w:val="24"/>
          <w:lang w:val="en-US"/>
        </w:rPr>
        <w:t xml:space="preserve">- </w:t>
      </w:r>
      <w:r w:rsidR="00D475BD" w:rsidRPr="00E5659B">
        <w:rPr>
          <w:rFonts w:ascii="Times New Roman" w:hAnsi="Times New Roman" w:cs="Times New Roman"/>
          <w:sz w:val="24"/>
          <w:szCs w:val="24"/>
          <w:lang w:val="en-US"/>
        </w:rPr>
        <w:t>compile an</w:t>
      </w:r>
      <w:r w:rsidR="0032580B" w:rsidRPr="00E5659B">
        <w:rPr>
          <w:rFonts w:ascii="Times New Roman" w:hAnsi="Times New Roman" w:cs="Times New Roman"/>
          <w:sz w:val="24"/>
          <w:szCs w:val="24"/>
          <w:lang w:val="en-US"/>
        </w:rPr>
        <w:t xml:space="preserve"> inventory</w:t>
      </w:r>
      <w:r w:rsidR="00912745" w:rsidRPr="00E5659B">
        <w:rPr>
          <w:rFonts w:ascii="Times New Roman" w:hAnsi="Times New Roman" w:cs="Times New Roman"/>
          <w:sz w:val="24"/>
          <w:szCs w:val="24"/>
          <w:lang w:val="en-US"/>
        </w:rPr>
        <w:t xml:space="preserve"> of</w:t>
      </w:r>
      <w:r w:rsidR="0032580B" w:rsidRPr="00E5659B">
        <w:rPr>
          <w:rFonts w:ascii="Times New Roman" w:hAnsi="Times New Roman" w:cs="Times New Roman"/>
          <w:sz w:val="24"/>
          <w:szCs w:val="24"/>
          <w:lang w:val="en-US"/>
        </w:rPr>
        <w:t xml:space="preserve"> the collections, consolidate and digitize the</w:t>
      </w:r>
      <w:r w:rsidR="00DA3FF9">
        <w:rPr>
          <w:rFonts w:ascii="Times New Roman" w:hAnsi="Times New Roman" w:cs="Times New Roman"/>
          <w:sz w:val="24"/>
          <w:szCs w:val="24"/>
          <w:lang w:val="en-US"/>
        </w:rPr>
        <w:t xml:space="preserve"> collection</w:t>
      </w:r>
    </w:p>
    <w:p w14:paraId="114D1948" w14:textId="77777777" w:rsidR="00056F91" w:rsidRPr="0074130B" w:rsidRDefault="00056F91" w:rsidP="00855FE4">
      <w:pPr>
        <w:spacing w:after="0"/>
        <w:jc w:val="both"/>
        <w:rPr>
          <w:rFonts w:ascii="Times New Roman" w:hAnsi="Times New Roman" w:cs="Times New Roman"/>
          <w:b/>
          <w:bCs/>
          <w:color w:val="000000" w:themeColor="text1"/>
          <w:sz w:val="24"/>
          <w:szCs w:val="24"/>
          <w:lang w:val="en-GB"/>
        </w:rPr>
      </w:pPr>
      <w:r w:rsidRPr="0074130B">
        <w:rPr>
          <w:rFonts w:ascii="Times New Roman" w:hAnsi="Times New Roman" w:cs="Times New Roman"/>
          <w:b/>
          <w:bCs/>
          <w:color w:val="000000" w:themeColor="text1"/>
          <w:sz w:val="24"/>
          <w:szCs w:val="24"/>
          <w:lang w:val="en-GB"/>
        </w:rPr>
        <w:t>Required inputs</w:t>
      </w:r>
    </w:p>
    <w:p w14:paraId="276DB57F" w14:textId="77777777" w:rsidR="0074130B" w:rsidRDefault="0074130B" w:rsidP="00855FE4">
      <w:pPr>
        <w:spacing w:after="0"/>
        <w:jc w:val="both"/>
        <w:rPr>
          <w:rFonts w:ascii="Times New Roman" w:hAnsi="Times New Roman" w:cs="Times New Roman"/>
          <w:color w:val="000000" w:themeColor="text1"/>
          <w:sz w:val="24"/>
          <w:szCs w:val="24"/>
          <w:lang w:val="en-GB"/>
        </w:rPr>
      </w:pPr>
    </w:p>
    <w:p w14:paraId="57D3D1C3" w14:textId="1E3226F1" w:rsidR="009A0862" w:rsidRPr="00EA6580" w:rsidRDefault="009A0862" w:rsidP="009A0862">
      <w:pPr>
        <w:pStyle w:val="BodyText"/>
        <w:numPr>
          <w:ilvl w:val="0"/>
          <w:numId w:val="1"/>
        </w:numPr>
        <w:spacing w:line="302" w:lineRule="auto"/>
        <w:ind w:right="1913"/>
        <w:rPr>
          <w:rFonts w:ascii="Times New Roman" w:hAnsi="Times New Roman" w:cs="Times New Roman"/>
          <w:i/>
          <w:iCs/>
          <w:color w:val="000000" w:themeColor="text1"/>
        </w:rPr>
      </w:pPr>
      <w:r w:rsidRPr="00EA6580">
        <w:rPr>
          <w:rFonts w:ascii="Times New Roman" w:hAnsi="Times New Roman" w:cs="Times New Roman"/>
          <w:color w:val="000000" w:themeColor="text1"/>
        </w:rPr>
        <w:t xml:space="preserve">A brief </w:t>
      </w:r>
      <w:proofErr w:type="spellStart"/>
      <w:r w:rsidRPr="00EA6580">
        <w:rPr>
          <w:rFonts w:ascii="Times New Roman" w:hAnsi="Times New Roman" w:cs="Times New Roman"/>
          <w:color w:val="000000" w:themeColor="text1"/>
        </w:rPr>
        <w:t>decription</w:t>
      </w:r>
      <w:proofErr w:type="spellEnd"/>
      <w:r w:rsidRPr="00EA6580">
        <w:rPr>
          <w:rFonts w:ascii="Times New Roman" w:hAnsi="Times New Roman" w:cs="Times New Roman"/>
          <w:color w:val="000000" w:themeColor="text1"/>
        </w:rPr>
        <w:t xml:space="preserve"> of the approach in the field work (in a max of 500 words) as organisation and methodology in </w:t>
      </w:r>
      <w:r w:rsidRPr="00EA6580">
        <w:rPr>
          <w:rFonts w:ascii="Times New Roman" w:hAnsi="Times New Roman" w:cs="Times New Roman"/>
          <w:i/>
          <w:iCs/>
          <w:color w:val="000000" w:themeColor="text1"/>
        </w:rPr>
        <w:t>PART B Tender form &amp; tech offer SER</w:t>
      </w:r>
      <w:r w:rsidRPr="00EA6580">
        <w:rPr>
          <w:rFonts w:ascii="Times New Roman" w:hAnsi="Times New Roman" w:cs="Times New Roman"/>
          <w:i/>
          <w:iCs/>
          <w:color w:val="000000" w:themeColor="text1"/>
        </w:rPr>
        <w:t>.docx</w:t>
      </w:r>
    </w:p>
    <w:p w14:paraId="09AD48F0" w14:textId="77777777" w:rsidR="009A0862" w:rsidRPr="0099188C" w:rsidRDefault="009A0862" w:rsidP="00855FE4">
      <w:pPr>
        <w:spacing w:after="0"/>
        <w:jc w:val="both"/>
        <w:rPr>
          <w:rFonts w:ascii="Times New Roman" w:hAnsi="Times New Roman" w:cs="Times New Roman"/>
          <w:color w:val="000000" w:themeColor="text1"/>
          <w:sz w:val="24"/>
          <w:szCs w:val="24"/>
          <w:lang w:val="en-GB"/>
        </w:rPr>
      </w:pPr>
    </w:p>
    <w:p w14:paraId="6D9FA889" w14:textId="149FE352" w:rsidR="00084FFE" w:rsidRPr="0099188C" w:rsidRDefault="00084FFE" w:rsidP="00084FFE">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lastRenderedPageBreak/>
        <w:t xml:space="preserve">Two qualified persons with a university degree in one of the following fields: </w:t>
      </w:r>
      <w:r w:rsidR="00BE28EA" w:rsidRPr="00800C3B">
        <w:rPr>
          <w:rFonts w:ascii="Times New Roman" w:hAnsi="Times New Roman" w:cs="Times New Roman"/>
          <w:color w:val="000000" w:themeColor="text1"/>
        </w:rPr>
        <w:t xml:space="preserve">history, </w:t>
      </w:r>
      <w:r w:rsidRPr="00800C3B">
        <w:rPr>
          <w:rFonts w:ascii="Times New Roman" w:hAnsi="Times New Roman" w:cs="Times New Roman"/>
          <w:color w:val="000000" w:themeColor="text1"/>
        </w:rPr>
        <w:t xml:space="preserve">ethnology, cultural </w:t>
      </w:r>
      <w:proofErr w:type="gramStart"/>
      <w:r w:rsidRPr="00800C3B">
        <w:rPr>
          <w:rFonts w:ascii="Times New Roman" w:hAnsi="Times New Roman" w:cs="Times New Roman"/>
          <w:color w:val="000000" w:themeColor="text1"/>
        </w:rPr>
        <w:t>anthropology,  ethnography</w:t>
      </w:r>
      <w:proofErr w:type="gramEnd"/>
      <w:r w:rsidR="00BE28EA" w:rsidRPr="00800C3B">
        <w:rPr>
          <w:rFonts w:ascii="Times New Roman" w:hAnsi="Times New Roman" w:cs="Times New Roman"/>
          <w:color w:val="000000" w:themeColor="text1"/>
        </w:rPr>
        <w:t xml:space="preserve"> </w:t>
      </w:r>
      <w:r w:rsidR="00800C3B" w:rsidRPr="00800C3B">
        <w:rPr>
          <w:rFonts w:ascii="Times New Roman" w:hAnsi="Times New Roman" w:cs="Times New Roman"/>
          <w:color w:val="000000" w:themeColor="text1"/>
        </w:rPr>
        <w:t>or similar related social studies.</w:t>
      </w:r>
    </w:p>
    <w:p w14:paraId="5165B982" w14:textId="5C6F53E3" w:rsidR="00084FFE" w:rsidRPr="0099188C" w:rsidRDefault="00BE28EA" w:rsidP="00084FFE">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t xml:space="preserve">The experts </w:t>
      </w:r>
      <w:r w:rsidR="00084FFE" w:rsidRPr="0099188C">
        <w:rPr>
          <w:rFonts w:ascii="Times New Roman" w:hAnsi="Times New Roman" w:cs="Times New Roman"/>
          <w:color w:val="000000" w:themeColor="text1"/>
        </w:rPr>
        <w:t>must have a minimum of 2 years of work experience in one of the above-mentioned fields</w:t>
      </w:r>
      <w:r w:rsidR="00A573AC">
        <w:rPr>
          <w:rFonts w:ascii="Times New Roman" w:hAnsi="Times New Roman" w:cs="Times New Roman"/>
          <w:color w:val="000000" w:themeColor="text1"/>
        </w:rPr>
        <w:t>.</w:t>
      </w:r>
    </w:p>
    <w:p w14:paraId="46A6600C" w14:textId="06B11C9C" w:rsidR="008461DF" w:rsidRDefault="008461DF" w:rsidP="00415386">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t xml:space="preserve">Knowledge of Serbian and </w:t>
      </w:r>
      <w:r w:rsidR="005A1A3C">
        <w:rPr>
          <w:rFonts w:ascii="Times New Roman" w:hAnsi="Times New Roman" w:cs="Times New Roman"/>
          <w:color w:val="000000" w:themeColor="text1"/>
        </w:rPr>
        <w:t>Hungarian</w:t>
      </w:r>
      <w:r w:rsidRPr="0099188C">
        <w:rPr>
          <w:rFonts w:ascii="Times New Roman" w:hAnsi="Times New Roman" w:cs="Times New Roman"/>
          <w:color w:val="000000" w:themeColor="text1"/>
        </w:rPr>
        <w:t xml:space="preserve"> will be considered as an asset during the evaluation.</w:t>
      </w:r>
    </w:p>
    <w:p w14:paraId="7CA165BA" w14:textId="6EF0E05D" w:rsidR="001014C4" w:rsidRPr="00B439A9" w:rsidRDefault="00C75519" w:rsidP="00C75519">
      <w:pPr>
        <w:pStyle w:val="BodyText"/>
        <w:spacing w:line="302" w:lineRule="auto"/>
        <w:ind w:left="720" w:right="1913"/>
        <w:rPr>
          <w:rFonts w:ascii="Times New Roman" w:hAnsi="Times New Roman" w:cs="Times New Roman"/>
          <w:color w:val="000000" w:themeColor="text1"/>
        </w:rPr>
      </w:pPr>
      <w:r>
        <w:rPr>
          <w:rFonts w:ascii="Times New Roman" w:hAnsi="Times New Roman" w:cs="Times New Roman"/>
          <w:color w:val="000000" w:themeColor="text1"/>
        </w:rPr>
        <w:t xml:space="preserve">NOTE: </w:t>
      </w:r>
      <w:r w:rsidR="00084FFE" w:rsidRPr="00B439A9">
        <w:rPr>
          <w:rFonts w:ascii="Times New Roman" w:hAnsi="Times New Roman" w:cs="Times New Roman"/>
          <w:color w:val="000000" w:themeColor="text1"/>
        </w:rPr>
        <w:t>The CVs of both persons must be submitted along with the tender offer</w:t>
      </w:r>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EuroPass</w:t>
      </w:r>
      <w:proofErr w:type="spellEnd"/>
      <w:r>
        <w:rPr>
          <w:rFonts w:ascii="Times New Roman" w:hAnsi="Times New Roman" w:cs="Times New Roman"/>
          <w:color w:val="000000" w:themeColor="text1"/>
        </w:rPr>
        <w:t xml:space="preserve"> Form in English</w:t>
      </w:r>
      <w:r w:rsidR="00084FFE" w:rsidRPr="00B439A9">
        <w:rPr>
          <w:rFonts w:ascii="Times New Roman" w:hAnsi="Times New Roman" w:cs="Times New Roman"/>
          <w:color w:val="000000" w:themeColor="text1"/>
        </w:rPr>
        <w:t>.</w:t>
      </w:r>
    </w:p>
    <w:p w14:paraId="77E35CFA" w14:textId="77777777" w:rsidR="00056F91" w:rsidRPr="0074130B" w:rsidRDefault="00056F91" w:rsidP="00B439A9">
      <w:pPr>
        <w:spacing w:after="0"/>
        <w:ind w:firstLine="360"/>
        <w:jc w:val="both"/>
        <w:rPr>
          <w:rFonts w:ascii="Times New Roman" w:hAnsi="Times New Roman" w:cs="Times New Roman"/>
          <w:b/>
          <w:bCs/>
          <w:sz w:val="24"/>
          <w:szCs w:val="24"/>
          <w:lang w:val="en-GB"/>
        </w:rPr>
      </w:pPr>
      <w:r w:rsidRPr="0074130B">
        <w:rPr>
          <w:rFonts w:ascii="Times New Roman" w:hAnsi="Times New Roman" w:cs="Times New Roman"/>
          <w:b/>
          <w:bCs/>
          <w:sz w:val="24"/>
          <w:szCs w:val="24"/>
          <w:lang w:val="en-GB"/>
        </w:rPr>
        <w:t>Required time frame</w:t>
      </w:r>
    </w:p>
    <w:p w14:paraId="147614ED" w14:textId="77777777" w:rsidR="00415386" w:rsidRPr="00415386" w:rsidRDefault="00415386" w:rsidP="00855FE4">
      <w:pPr>
        <w:spacing w:after="0"/>
        <w:jc w:val="both"/>
        <w:rPr>
          <w:rFonts w:ascii="Times New Roman" w:hAnsi="Times New Roman" w:cs="Times New Roman"/>
          <w:sz w:val="24"/>
          <w:szCs w:val="24"/>
          <w:lang w:val="en-GB"/>
        </w:rPr>
      </w:pPr>
    </w:p>
    <w:p w14:paraId="6872E4BE" w14:textId="1F86010C" w:rsidR="00056F91" w:rsidRPr="00CF22B8" w:rsidRDefault="00675CAB" w:rsidP="00285B97">
      <w:pPr>
        <w:spacing w:after="0"/>
        <w:ind w:firstLine="567"/>
        <w:jc w:val="both"/>
        <w:rPr>
          <w:rFonts w:ascii="Times New Roman" w:hAnsi="Times New Roman" w:cs="Times New Roman"/>
          <w:sz w:val="24"/>
          <w:szCs w:val="24"/>
          <w:lang w:val="en-GB"/>
        </w:rPr>
      </w:pPr>
      <w:r w:rsidRPr="00CF22B8">
        <w:rPr>
          <w:rFonts w:ascii="Times New Roman" w:hAnsi="Times New Roman" w:cs="Times New Roman"/>
          <w:sz w:val="24"/>
          <w:szCs w:val="24"/>
          <w:lang w:val="en-GB"/>
        </w:rPr>
        <w:t xml:space="preserve">The research should ideally last from </w:t>
      </w:r>
      <w:r w:rsidRPr="00CF22B8">
        <w:rPr>
          <w:rFonts w:ascii="Times New Roman" w:hAnsi="Times New Roman" w:cs="Times New Roman"/>
          <w:b/>
          <w:bCs/>
          <w:sz w:val="24"/>
          <w:szCs w:val="24"/>
          <w:lang w:val="en-GB"/>
        </w:rPr>
        <w:t xml:space="preserve">July 2025 to </w:t>
      </w:r>
      <w:r w:rsidR="009B2C0B" w:rsidRPr="00CF22B8">
        <w:rPr>
          <w:rFonts w:ascii="Times New Roman" w:hAnsi="Times New Roman" w:cs="Times New Roman"/>
          <w:b/>
          <w:bCs/>
          <w:sz w:val="24"/>
          <w:szCs w:val="24"/>
          <w:lang w:val="en-GB"/>
        </w:rPr>
        <w:t>December 31</w:t>
      </w:r>
      <w:r w:rsidR="009B2C0B" w:rsidRPr="00CF22B8">
        <w:rPr>
          <w:rFonts w:ascii="Times New Roman" w:hAnsi="Times New Roman" w:cs="Times New Roman"/>
          <w:b/>
          <w:bCs/>
          <w:sz w:val="24"/>
          <w:szCs w:val="24"/>
          <w:vertAlign w:val="superscript"/>
          <w:lang w:val="en-GB"/>
        </w:rPr>
        <w:t>st</w:t>
      </w:r>
      <w:proofErr w:type="gramStart"/>
      <w:r w:rsidR="009B2C0B" w:rsidRPr="00CF22B8">
        <w:rPr>
          <w:rFonts w:ascii="Times New Roman" w:hAnsi="Times New Roman" w:cs="Times New Roman"/>
          <w:b/>
          <w:bCs/>
          <w:sz w:val="24"/>
          <w:szCs w:val="24"/>
          <w:lang w:val="en-GB"/>
        </w:rPr>
        <w:t xml:space="preserve"> 2025</w:t>
      </w:r>
      <w:proofErr w:type="gramEnd"/>
      <w:r w:rsidR="009B2C0B" w:rsidRPr="00CF22B8">
        <w:rPr>
          <w:rFonts w:ascii="Times New Roman" w:hAnsi="Times New Roman" w:cs="Times New Roman"/>
          <w:sz w:val="24"/>
          <w:szCs w:val="24"/>
          <w:lang w:val="en-GB"/>
        </w:rPr>
        <w:t>.</w:t>
      </w:r>
    </w:p>
    <w:p w14:paraId="1ABE4C08" w14:textId="77777777" w:rsidR="00056F91" w:rsidRPr="007A36CC"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589E95D6" w:rsidR="00056F91" w:rsidRPr="007A36CC" w:rsidRDefault="00056F91" w:rsidP="00855FE4">
      <w:pPr>
        <w:pStyle w:val="ListParagraph"/>
        <w:numPr>
          <w:ilvl w:val="1"/>
          <w:numId w:val="2"/>
        </w:numPr>
        <w:spacing w:after="0"/>
        <w:jc w:val="both"/>
        <w:rPr>
          <w:rFonts w:ascii="Times New Roman" w:hAnsi="Times New Roman" w:cs="Times New Roman"/>
          <w:b/>
          <w:bCs/>
          <w:sz w:val="24"/>
          <w:szCs w:val="24"/>
          <w:lang w:val="en-US"/>
        </w:rPr>
      </w:pPr>
      <w:r w:rsidRPr="007A36CC">
        <w:rPr>
          <w:rFonts w:ascii="Times New Roman" w:hAnsi="Times New Roman" w:cs="Times New Roman"/>
          <w:b/>
          <w:bCs/>
          <w:sz w:val="24"/>
          <w:szCs w:val="24"/>
          <w:lang w:val="en-GB"/>
        </w:rPr>
        <w:t>Title of activity 2</w:t>
      </w:r>
      <w:r w:rsidR="007B2AD6" w:rsidRPr="007A36CC">
        <w:rPr>
          <w:rFonts w:ascii="Times New Roman" w:hAnsi="Times New Roman" w:cs="Times New Roman"/>
          <w:b/>
          <w:bCs/>
          <w:sz w:val="24"/>
          <w:szCs w:val="24"/>
          <w:vertAlign w:val="superscript"/>
          <w:lang w:val="en-US"/>
        </w:rPr>
        <w:t xml:space="preserve">: </w:t>
      </w:r>
      <w:r w:rsidR="009B2C0B" w:rsidRPr="007A36CC">
        <w:rPr>
          <w:rFonts w:ascii="Times New Roman" w:hAnsi="Times New Roman" w:cs="Times New Roman"/>
          <w:b/>
          <w:bCs/>
          <w:sz w:val="24"/>
          <w:szCs w:val="24"/>
          <w:vertAlign w:val="superscript"/>
          <w:lang w:val="en-US"/>
        </w:rPr>
        <w:t xml:space="preserve"> </w:t>
      </w:r>
      <w:bookmarkStart w:id="1" w:name="_Hlk201236596"/>
      <w:r w:rsidR="007126EF" w:rsidRPr="007126EF">
        <w:rPr>
          <w:rFonts w:ascii="Times New Roman" w:hAnsi="Times New Roman" w:cs="Times New Roman"/>
          <w:b/>
          <w:bCs/>
          <w:lang w:val="en-GB"/>
        </w:rPr>
        <w:t xml:space="preserve">Research of the existing cultural heritage part </w:t>
      </w:r>
      <w:r w:rsidR="007126EF" w:rsidRPr="007126EF">
        <w:rPr>
          <w:rFonts w:ascii="Times New Roman" w:hAnsi="Times New Roman" w:cs="Times New Roman"/>
          <w:b/>
          <w:bCs/>
          <w:lang w:val="en-GB"/>
        </w:rPr>
        <w:t>2</w:t>
      </w:r>
      <w:r w:rsidR="007126EF" w:rsidRPr="007126EF">
        <w:rPr>
          <w:rFonts w:ascii="Times New Roman" w:hAnsi="Times New Roman" w:cs="Times New Roman"/>
          <w:b/>
          <w:bCs/>
          <w:lang w:val="en-GB"/>
        </w:rPr>
        <w:t>.</w:t>
      </w:r>
      <w:r w:rsidR="007126EF" w:rsidRPr="007126EF">
        <w:rPr>
          <w:rFonts w:ascii="Times New Roman" w:hAnsi="Times New Roman" w:cs="Times New Roman"/>
          <w:b/>
          <w:bCs/>
          <w:lang w:val="en-GB"/>
        </w:rPr>
        <w:t xml:space="preserve"> </w:t>
      </w:r>
      <w:r w:rsidR="007126EF">
        <w:rPr>
          <w:rFonts w:ascii="Times New Roman" w:hAnsi="Times New Roman" w:cs="Times New Roman"/>
          <w:b/>
          <w:bCs/>
          <w:lang w:val="en-GB"/>
        </w:rPr>
        <w:t xml:space="preserve">- </w:t>
      </w:r>
      <w:r w:rsidR="007B2AD6" w:rsidRPr="007126EF">
        <w:rPr>
          <w:rFonts w:ascii="Times New Roman" w:hAnsi="Times New Roman" w:cs="Times New Roman"/>
          <w:b/>
          <w:bCs/>
          <w:lang w:val="en-US"/>
        </w:rPr>
        <w:t>Pr</w:t>
      </w:r>
      <w:r w:rsidR="009B2C0B" w:rsidRPr="007126EF">
        <w:rPr>
          <w:rFonts w:ascii="Times New Roman" w:hAnsi="Times New Roman" w:cs="Times New Roman"/>
          <w:b/>
          <w:bCs/>
          <w:lang w:val="en-US"/>
        </w:rPr>
        <w:t>ocession</w:t>
      </w:r>
      <w:r w:rsidR="007B2AD6" w:rsidRPr="007126EF">
        <w:rPr>
          <w:rFonts w:ascii="Times New Roman" w:hAnsi="Times New Roman" w:cs="Times New Roman"/>
          <w:b/>
          <w:bCs/>
          <w:lang w:val="en-US"/>
        </w:rPr>
        <w:t xml:space="preserve"> of the digitized data</w:t>
      </w:r>
      <w:r w:rsidR="009B2C0B" w:rsidRPr="007126EF">
        <w:rPr>
          <w:rFonts w:ascii="Times New Roman" w:hAnsi="Times New Roman" w:cs="Times New Roman"/>
          <w:b/>
          <w:bCs/>
          <w:lang w:val="en-US"/>
        </w:rPr>
        <w:t xml:space="preserve"> from the field work into databases and studies</w:t>
      </w:r>
      <w:r w:rsidR="005631FC" w:rsidRPr="007126EF">
        <w:rPr>
          <w:rFonts w:ascii="Times New Roman" w:hAnsi="Times New Roman" w:cs="Times New Roman"/>
          <w:b/>
          <w:bCs/>
          <w:lang w:val="en-US"/>
        </w:rPr>
        <w:t xml:space="preserve"> (activity following the field work)</w:t>
      </w:r>
      <w:bookmarkEnd w:id="1"/>
    </w:p>
    <w:p w14:paraId="3022632A" w14:textId="77777777" w:rsidR="00056F91" w:rsidRPr="001014C4"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7A674A1A" w14:textId="4208B591" w:rsidR="004D3BB8" w:rsidRDefault="00DE13E1" w:rsidP="003C620B">
      <w:pPr>
        <w:spacing w:after="0"/>
        <w:ind w:firstLine="395"/>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Organization of the digitized data into </w:t>
      </w:r>
      <w:r w:rsidR="004D3BB8" w:rsidRPr="003C620B">
        <w:rPr>
          <w:rFonts w:ascii="Times New Roman" w:hAnsi="Times New Roman" w:cs="Times New Roman"/>
          <w:b/>
          <w:bCs/>
          <w:sz w:val="24"/>
          <w:szCs w:val="24"/>
          <w:lang w:val="en-GB"/>
        </w:rPr>
        <w:t>3 local ethnographic collections</w:t>
      </w:r>
      <w:r w:rsidR="004D3BB8" w:rsidRPr="003C620B">
        <w:rPr>
          <w:rFonts w:ascii="Times New Roman" w:hAnsi="Times New Roman" w:cs="Times New Roman"/>
          <w:sz w:val="24"/>
          <w:szCs w:val="24"/>
          <w:lang w:val="en-GB"/>
        </w:rPr>
        <w:t>:</w:t>
      </w:r>
    </w:p>
    <w:p w14:paraId="12DCB1CC" w14:textId="77777777" w:rsidR="00E14B68" w:rsidRPr="003C620B" w:rsidRDefault="00E14B68" w:rsidP="003C620B">
      <w:pPr>
        <w:spacing w:after="0"/>
        <w:ind w:firstLine="395"/>
        <w:jc w:val="both"/>
        <w:rPr>
          <w:rFonts w:ascii="Times New Roman" w:hAnsi="Times New Roman" w:cs="Times New Roman"/>
          <w:sz w:val="24"/>
          <w:szCs w:val="24"/>
          <w:lang w:val="en-GB"/>
        </w:rPr>
      </w:pPr>
    </w:p>
    <w:p w14:paraId="0D180DCB" w14:textId="0402CC61" w:rsidR="004D3BB8" w:rsidRPr="001014C4" w:rsidRDefault="004D3BB8" w:rsidP="004D3BB8">
      <w:pPr>
        <w:pStyle w:val="ListParagraph"/>
        <w:numPr>
          <w:ilvl w:val="0"/>
          <w:numId w:val="1"/>
        </w:numPr>
        <w:rPr>
          <w:rFonts w:ascii="Times New Roman" w:hAnsi="Times New Roman" w:cs="Times New Roman"/>
          <w:i/>
          <w:iCs/>
          <w:sz w:val="24"/>
          <w:szCs w:val="24"/>
          <w:lang w:val="en-US"/>
        </w:rPr>
      </w:pPr>
      <w:r w:rsidRPr="001014C4">
        <w:rPr>
          <w:rFonts w:ascii="Times New Roman" w:hAnsi="Times New Roman" w:cs="Times New Roman"/>
          <w:i/>
          <w:iCs/>
          <w:sz w:val="24"/>
          <w:szCs w:val="24"/>
          <w:lang w:val="en-US"/>
        </w:rPr>
        <w:t xml:space="preserve">Rusko </w:t>
      </w:r>
      <w:proofErr w:type="spellStart"/>
      <w:r w:rsidRPr="001014C4">
        <w:rPr>
          <w:rFonts w:ascii="Times New Roman" w:hAnsi="Times New Roman" w:cs="Times New Roman"/>
          <w:i/>
          <w:iCs/>
          <w:sz w:val="24"/>
          <w:szCs w:val="24"/>
          <w:lang w:val="en-US"/>
        </w:rPr>
        <w:t>selo</w:t>
      </w:r>
      <w:proofErr w:type="spellEnd"/>
      <w:r w:rsidRPr="001014C4">
        <w:rPr>
          <w:rFonts w:ascii="Times New Roman" w:hAnsi="Times New Roman" w:cs="Times New Roman"/>
          <w:i/>
          <w:iCs/>
          <w:sz w:val="24"/>
          <w:szCs w:val="24"/>
          <w:lang w:val="en-US"/>
        </w:rPr>
        <w:t xml:space="preserve">, </w:t>
      </w:r>
    </w:p>
    <w:p w14:paraId="6ED5D991" w14:textId="77777777" w:rsidR="004D3BB8" w:rsidRPr="001014C4" w:rsidRDefault="004D3BB8" w:rsidP="004D3BB8">
      <w:pPr>
        <w:pStyle w:val="ListParagraph"/>
        <w:numPr>
          <w:ilvl w:val="0"/>
          <w:numId w:val="1"/>
        </w:numPr>
        <w:rPr>
          <w:rFonts w:ascii="Times New Roman" w:hAnsi="Times New Roman" w:cs="Times New Roman"/>
          <w:i/>
          <w:iCs/>
          <w:sz w:val="24"/>
          <w:szCs w:val="24"/>
          <w:lang w:val="en-US"/>
        </w:rPr>
      </w:pPr>
      <w:r w:rsidRPr="001014C4">
        <w:rPr>
          <w:rFonts w:ascii="Times New Roman" w:hAnsi="Times New Roman" w:cs="Times New Roman"/>
          <w:i/>
          <w:iCs/>
          <w:sz w:val="24"/>
          <w:szCs w:val="24"/>
          <w:lang w:val="en-US"/>
        </w:rPr>
        <w:t xml:space="preserve">Belo Blato, </w:t>
      </w:r>
    </w:p>
    <w:p w14:paraId="1763E9B1" w14:textId="2786564E" w:rsidR="004D3BB8" w:rsidRPr="00B4399F" w:rsidRDefault="004D3BB8" w:rsidP="00B4399F">
      <w:pPr>
        <w:pStyle w:val="ListParagraph"/>
        <w:numPr>
          <w:ilvl w:val="0"/>
          <w:numId w:val="1"/>
        </w:numPr>
        <w:rPr>
          <w:rFonts w:ascii="Times New Roman" w:hAnsi="Times New Roman" w:cs="Times New Roman"/>
          <w:i/>
          <w:iCs/>
          <w:sz w:val="24"/>
          <w:szCs w:val="24"/>
          <w:lang w:val="en-US"/>
        </w:rPr>
      </w:pPr>
      <w:proofErr w:type="spellStart"/>
      <w:r w:rsidRPr="001014C4">
        <w:rPr>
          <w:rFonts w:ascii="Times New Roman" w:hAnsi="Times New Roman" w:cs="Times New Roman"/>
          <w:i/>
          <w:iCs/>
          <w:sz w:val="24"/>
          <w:szCs w:val="24"/>
          <w:lang w:val="en-US"/>
        </w:rPr>
        <w:t>Vojlovica</w:t>
      </w:r>
      <w:proofErr w:type="spellEnd"/>
    </w:p>
    <w:p w14:paraId="6F08E598" w14:textId="3C3AB5AE" w:rsidR="004D3BB8" w:rsidRPr="001014C4" w:rsidRDefault="004D3BB8" w:rsidP="004D3BB8">
      <w:pPr>
        <w:spacing w:after="0"/>
        <w:ind w:firstLine="395"/>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General information about the three </w:t>
      </w:r>
      <w:proofErr w:type="spellStart"/>
      <w:r w:rsidRPr="001014C4">
        <w:rPr>
          <w:rFonts w:ascii="Times New Roman" w:hAnsi="Times New Roman" w:cs="Times New Roman"/>
          <w:sz w:val="24"/>
          <w:szCs w:val="24"/>
          <w:lang w:val="en-GB"/>
        </w:rPr>
        <w:t>ethno</w:t>
      </w:r>
      <w:proofErr w:type="spellEnd"/>
      <w:r w:rsidRPr="001014C4">
        <w:rPr>
          <w:rFonts w:ascii="Times New Roman" w:hAnsi="Times New Roman" w:cs="Times New Roman"/>
          <w:sz w:val="24"/>
          <w:szCs w:val="24"/>
          <w:lang w:val="en-GB"/>
        </w:rPr>
        <w:t xml:space="preserve"> houses </w:t>
      </w:r>
      <w:proofErr w:type="gramStart"/>
      <w:r w:rsidR="0074130B">
        <w:rPr>
          <w:rFonts w:ascii="Times New Roman" w:hAnsi="Times New Roman" w:cs="Times New Roman"/>
          <w:sz w:val="24"/>
          <w:szCs w:val="24"/>
          <w:lang w:val="en-GB"/>
        </w:rPr>
        <w:t>have to</w:t>
      </w:r>
      <w:proofErr w:type="gramEnd"/>
      <w:r w:rsidR="0074130B">
        <w:rPr>
          <w:rFonts w:ascii="Times New Roman" w:hAnsi="Times New Roman" w:cs="Times New Roman"/>
          <w:sz w:val="24"/>
          <w:szCs w:val="24"/>
          <w:lang w:val="en-GB"/>
        </w:rPr>
        <w:t xml:space="preserve"> be prepared for the Contracting </w:t>
      </w:r>
      <w:proofErr w:type="spellStart"/>
      <w:r w:rsidR="0074130B">
        <w:rPr>
          <w:rFonts w:ascii="Times New Roman" w:hAnsi="Times New Roman" w:cs="Times New Roman"/>
          <w:sz w:val="24"/>
          <w:szCs w:val="24"/>
          <w:lang w:val="en-GB"/>
        </w:rPr>
        <w:t>Authortiy</w:t>
      </w:r>
      <w:proofErr w:type="spellEnd"/>
      <w:r w:rsidR="0074130B">
        <w:rPr>
          <w:rFonts w:ascii="Times New Roman" w:hAnsi="Times New Roman" w:cs="Times New Roman"/>
          <w:sz w:val="24"/>
          <w:szCs w:val="24"/>
          <w:lang w:val="en-GB"/>
        </w:rPr>
        <w:t xml:space="preserve">. </w:t>
      </w:r>
      <w:r w:rsidR="000578B4">
        <w:rPr>
          <w:rFonts w:ascii="Times New Roman" w:hAnsi="Times New Roman" w:cs="Times New Roman"/>
          <w:b/>
          <w:bCs/>
          <w:sz w:val="24"/>
          <w:szCs w:val="24"/>
          <w:lang w:val="en-GB"/>
        </w:rPr>
        <w:t xml:space="preserve"> </w:t>
      </w:r>
    </w:p>
    <w:p w14:paraId="5E146FEC" w14:textId="4DED26A3" w:rsidR="004D3BB8" w:rsidRDefault="004D3BB8" w:rsidP="004A66B4">
      <w:pPr>
        <w:spacing w:after="0"/>
        <w:ind w:firstLine="395"/>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documentation, description, and photographs of the local collections and ethnographic objects should be </w:t>
      </w:r>
      <w:r w:rsidR="0074130B">
        <w:rPr>
          <w:rFonts w:ascii="Times New Roman" w:hAnsi="Times New Roman" w:cs="Times New Roman"/>
          <w:sz w:val="24"/>
          <w:szCs w:val="24"/>
          <w:lang w:val="en-GB"/>
        </w:rPr>
        <w:t>handed over to the Contracting Authority.</w:t>
      </w:r>
    </w:p>
    <w:p w14:paraId="72FF024F" w14:textId="28D50232" w:rsidR="00F909FB" w:rsidRPr="00F36A21" w:rsidRDefault="004A66B4" w:rsidP="00F36A21">
      <w:pPr>
        <w:pStyle w:val="ListParagraph"/>
        <w:ind w:left="720"/>
        <w:rPr>
          <w:rFonts w:ascii="Times New Roman" w:hAnsi="Times New Roman" w:cs="Times New Roman"/>
          <w:sz w:val="24"/>
          <w:szCs w:val="24"/>
          <w:lang w:val="en-US"/>
        </w:rPr>
      </w:pPr>
      <w:r w:rsidRPr="00E5659B">
        <w:rPr>
          <w:rFonts w:ascii="Times New Roman" w:hAnsi="Times New Roman" w:cs="Times New Roman"/>
          <w:sz w:val="24"/>
          <w:szCs w:val="24"/>
          <w:lang w:val="en-US"/>
        </w:rPr>
        <w:t>The digitized form</w:t>
      </w:r>
      <w:r w:rsidR="005F1579">
        <w:rPr>
          <w:rFonts w:ascii="Times New Roman" w:hAnsi="Times New Roman" w:cs="Times New Roman"/>
          <w:sz w:val="24"/>
          <w:szCs w:val="24"/>
          <w:lang w:val="en-US"/>
        </w:rPr>
        <w:t>ats</w:t>
      </w:r>
      <w:r w:rsidRPr="00E5659B">
        <w:rPr>
          <w:rFonts w:ascii="Times New Roman" w:hAnsi="Times New Roman" w:cs="Times New Roman"/>
          <w:sz w:val="24"/>
          <w:szCs w:val="24"/>
          <w:lang w:val="en-US"/>
        </w:rPr>
        <w:t xml:space="preserve"> </w:t>
      </w:r>
      <w:proofErr w:type="gramStart"/>
      <w:r w:rsidRPr="00E5659B">
        <w:rPr>
          <w:rFonts w:ascii="Times New Roman" w:hAnsi="Times New Roman" w:cs="Times New Roman"/>
          <w:sz w:val="24"/>
          <w:szCs w:val="24"/>
          <w:lang w:val="en-US"/>
        </w:rPr>
        <w:t>ha</w:t>
      </w:r>
      <w:r w:rsidR="005F1579">
        <w:rPr>
          <w:rFonts w:ascii="Times New Roman" w:hAnsi="Times New Roman" w:cs="Times New Roman"/>
          <w:sz w:val="24"/>
          <w:szCs w:val="24"/>
          <w:lang w:val="en-US"/>
        </w:rPr>
        <w:t>ve</w:t>
      </w:r>
      <w:r w:rsidRPr="00E5659B">
        <w:rPr>
          <w:rFonts w:ascii="Times New Roman" w:hAnsi="Times New Roman" w:cs="Times New Roman"/>
          <w:sz w:val="24"/>
          <w:szCs w:val="24"/>
          <w:lang w:val="en-US"/>
        </w:rPr>
        <w:t xml:space="preserve"> to</w:t>
      </w:r>
      <w:proofErr w:type="gramEnd"/>
      <w:r w:rsidRPr="00E5659B">
        <w:rPr>
          <w:rFonts w:ascii="Times New Roman" w:hAnsi="Times New Roman" w:cs="Times New Roman"/>
          <w:sz w:val="24"/>
          <w:szCs w:val="24"/>
          <w:lang w:val="en-US"/>
        </w:rPr>
        <w:t xml:space="preserve"> be delivered to the Contracting Authority.</w:t>
      </w:r>
    </w:p>
    <w:p w14:paraId="7A447C53" w14:textId="458527DB" w:rsidR="00F76206" w:rsidRDefault="00F24FD9" w:rsidP="00681049">
      <w:pPr>
        <w:spacing w:after="0"/>
        <w:ind w:firstLine="395"/>
        <w:jc w:val="both"/>
        <w:rPr>
          <w:rFonts w:ascii="Times New Roman" w:hAnsi="Times New Roman" w:cs="Times New Roman"/>
          <w:sz w:val="24"/>
          <w:szCs w:val="24"/>
          <w:lang w:val="en-GB"/>
        </w:rPr>
      </w:pPr>
      <w:r w:rsidRPr="00EB4EC5">
        <w:rPr>
          <w:rFonts w:ascii="Times New Roman" w:hAnsi="Times New Roman" w:cs="Times New Roman"/>
          <w:sz w:val="24"/>
          <w:szCs w:val="24"/>
          <w:lang w:val="en-GB"/>
        </w:rPr>
        <w:t xml:space="preserve">The Tenderer has to </w:t>
      </w:r>
      <w:proofErr w:type="spellStart"/>
      <w:r w:rsidRPr="00EB4EC5">
        <w:rPr>
          <w:rFonts w:ascii="Times New Roman" w:hAnsi="Times New Roman" w:cs="Times New Roman"/>
          <w:sz w:val="24"/>
          <w:szCs w:val="24"/>
          <w:lang w:val="en-GB"/>
        </w:rPr>
        <w:t>provided</w:t>
      </w:r>
      <w:proofErr w:type="spellEnd"/>
      <w:r w:rsidRPr="00EB4EC5">
        <w:rPr>
          <w:rFonts w:ascii="Times New Roman" w:hAnsi="Times New Roman" w:cs="Times New Roman"/>
          <w:sz w:val="24"/>
          <w:szCs w:val="24"/>
          <w:lang w:val="en-GB"/>
        </w:rPr>
        <w:t xml:space="preserve"> a m</w:t>
      </w:r>
      <w:r w:rsidR="003C620B" w:rsidRPr="00EB4EC5">
        <w:rPr>
          <w:rFonts w:ascii="Times New Roman" w:hAnsi="Times New Roman" w:cs="Times New Roman"/>
          <w:sz w:val="24"/>
          <w:szCs w:val="24"/>
          <w:lang w:val="en-GB"/>
        </w:rPr>
        <w:t>ethodological</w:t>
      </w:r>
      <w:r w:rsidRPr="00EB4EC5">
        <w:rPr>
          <w:rFonts w:ascii="Times New Roman" w:hAnsi="Times New Roman" w:cs="Times New Roman"/>
          <w:sz w:val="24"/>
          <w:szCs w:val="24"/>
          <w:lang w:val="en-GB"/>
        </w:rPr>
        <w:t xml:space="preserve">, ethnographic, cultural </w:t>
      </w:r>
      <w:r w:rsidR="00F80477" w:rsidRPr="00EB4EC5">
        <w:rPr>
          <w:rFonts w:ascii="Times New Roman" w:hAnsi="Times New Roman" w:cs="Times New Roman"/>
          <w:sz w:val="24"/>
          <w:szCs w:val="24"/>
          <w:lang w:val="en-GB"/>
        </w:rPr>
        <w:t>anthropological</w:t>
      </w:r>
      <w:r w:rsidR="003C620B" w:rsidRPr="00EB4EC5">
        <w:rPr>
          <w:rFonts w:ascii="Times New Roman" w:hAnsi="Times New Roman" w:cs="Times New Roman"/>
          <w:sz w:val="24"/>
          <w:szCs w:val="24"/>
          <w:lang w:val="en-GB"/>
        </w:rPr>
        <w:t xml:space="preserve"> description of the </w:t>
      </w:r>
      <w:r w:rsidR="00B4399F" w:rsidRPr="00EB4EC5">
        <w:rPr>
          <w:rFonts w:ascii="Times New Roman" w:hAnsi="Times New Roman" w:cs="Times New Roman"/>
          <w:sz w:val="24"/>
          <w:szCs w:val="24"/>
          <w:lang w:val="en-GB"/>
        </w:rPr>
        <w:t xml:space="preserve">above process and the end result of </w:t>
      </w:r>
      <w:r w:rsidR="003C620B" w:rsidRPr="00EB4EC5">
        <w:rPr>
          <w:rFonts w:ascii="Times New Roman" w:hAnsi="Times New Roman" w:cs="Times New Roman"/>
          <w:sz w:val="24"/>
          <w:szCs w:val="24"/>
          <w:lang w:val="en-GB"/>
        </w:rPr>
        <w:t>documentation of the collections</w:t>
      </w:r>
      <w:r w:rsidRPr="00EB4EC5">
        <w:rPr>
          <w:rFonts w:ascii="Times New Roman" w:hAnsi="Times New Roman" w:cs="Times New Roman"/>
          <w:sz w:val="24"/>
          <w:szCs w:val="24"/>
          <w:lang w:val="en-GB"/>
        </w:rPr>
        <w:t>,</w:t>
      </w:r>
      <w:r w:rsidR="00681049" w:rsidRPr="00EB4EC5">
        <w:rPr>
          <w:rFonts w:ascii="Times New Roman" w:hAnsi="Times New Roman" w:cs="Times New Roman"/>
          <w:sz w:val="24"/>
          <w:szCs w:val="24"/>
          <w:lang w:val="en-GB"/>
        </w:rPr>
        <w:t xml:space="preserve"> a </w:t>
      </w:r>
      <w:r w:rsidR="00681049" w:rsidRPr="00EB4EC5">
        <w:rPr>
          <w:rFonts w:ascii="Times New Roman" w:hAnsi="Times New Roman" w:cs="Times New Roman"/>
          <w:sz w:val="24"/>
          <w:szCs w:val="24"/>
          <w:lang w:val="en-GB"/>
        </w:rPr>
        <w:t>summary of results in the form of a study.</w:t>
      </w:r>
      <w:r w:rsidR="00681049" w:rsidRPr="00EB4EC5">
        <w:rPr>
          <w:rFonts w:ascii="Times New Roman" w:hAnsi="Times New Roman" w:cs="Times New Roman"/>
          <w:sz w:val="24"/>
          <w:szCs w:val="24"/>
          <w:lang w:val="en-GB"/>
        </w:rPr>
        <w:t xml:space="preserve">, </w:t>
      </w:r>
      <w:r w:rsidRPr="00EB4EC5">
        <w:rPr>
          <w:rFonts w:ascii="Times New Roman" w:hAnsi="Times New Roman" w:cs="Times New Roman"/>
          <w:sz w:val="24"/>
          <w:szCs w:val="24"/>
          <w:lang w:val="en-GB"/>
        </w:rPr>
        <w:t xml:space="preserve"> i.e. </w:t>
      </w:r>
      <w:r w:rsidR="00681049" w:rsidRPr="00EB4EC5">
        <w:rPr>
          <w:rFonts w:ascii="Times New Roman" w:hAnsi="Times New Roman" w:cs="Times New Roman"/>
          <w:sz w:val="24"/>
          <w:szCs w:val="24"/>
          <w:lang w:val="en-GB"/>
        </w:rPr>
        <w:t xml:space="preserve">the Tenderer has </w:t>
      </w:r>
      <w:r w:rsidRPr="00EB4EC5">
        <w:rPr>
          <w:rFonts w:ascii="Times New Roman" w:hAnsi="Times New Roman" w:cs="Times New Roman"/>
          <w:sz w:val="24"/>
          <w:szCs w:val="24"/>
          <w:lang w:val="en-GB"/>
        </w:rPr>
        <w:t xml:space="preserve">to </w:t>
      </w:r>
      <w:r w:rsidRPr="00EB4EC5">
        <w:rPr>
          <w:rFonts w:ascii="Times New Roman" w:hAnsi="Times New Roman" w:cs="Times New Roman"/>
          <w:b/>
          <w:bCs/>
          <w:sz w:val="24"/>
          <w:szCs w:val="24"/>
          <w:lang w:val="en-GB"/>
        </w:rPr>
        <w:t>w</w:t>
      </w:r>
      <w:r w:rsidR="004D3BB8" w:rsidRPr="00EB4EC5">
        <w:rPr>
          <w:rFonts w:ascii="Times New Roman" w:hAnsi="Times New Roman" w:cs="Times New Roman"/>
          <w:b/>
          <w:bCs/>
          <w:sz w:val="24"/>
          <w:szCs w:val="24"/>
          <w:lang w:val="en-GB"/>
        </w:rPr>
        <w:t>rit</w:t>
      </w:r>
      <w:r w:rsidRPr="00EB4EC5">
        <w:rPr>
          <w:rFonts w:ascii="Times New Roman" w:hAnsi="Times New Roman" w:cs="Times New Roman"/>
          <w:b/>
          <w:bCs/>
          <w:sz w:val="24"/>
          <w:szCs w:val="24"/>
          <w:lang w:val="en-GB"/>
        </w:rPr>
        <w:t>e</w:t>
      </w:r>
      <w:r w:rsidR="004D3BB8" w:rsidRPr="00EB4EC5">
        <w:rPr>
          <w:rFonts w:ascii="Times New Roman" w:hAnsi="Times New Roman" w:cs="Times New Roman"/>
          <w:b/>
          <w:bCs/>
          <w:sz w:val="24"/>
          <w:szCs w:val="24"/>
          <w:lang w:val="en-GB"/>
        </w:rPr>
        <w:t xml:space="preserve"> 1 study</w:t>
      </w:r>
      <w:r w:rsidR="004D3BB8" w:rsidRPr="00EB4EC5">
        <w:rPr>
          <w:rFonts w:ascii="Times New Roman" w:hAnsi="Times New Roman" w:cs="Times New Roman"/>
          <w:sz w:val="24"/>
          <w:szCs w:val="24"/>
          <w:lang w:val="en-GB"/>
        </w:rPr>
        <w:t xml:space="preserve"> in </w:t>
      </w:r>
      <w:r w:rsidRPr="00EB4EC5">
        <w:rPr>
          <w:rFonts w:ascii="Times New Roman" w:hAnsi="Times New Roman" w:cs="Times New Roman"/>
          <w:sz w:val="24"/>
          <w:szCs w:val="24"/>
          <w:lang w:val="en-GB"/>
        </w:rPr>
        <w:t>Serbian and</w:t>
      </w:r>
      <w:r w:rsidR="00EB4EC5">
        <w:rPr>
          <w:rFonts w:ascii="Times New Roman" w:hAnsi="Times New Roman" w:cs="Times New Roman"/>
          <w:sz w:val="24"/>
          <w:szCs w:val="24"/>
          <w:lang w:val="en-GB"/>
        </w:rPr>
        <w:t xml:space="preserve"> </w:t>
      </w:r>
      <w:r w:rsidRPr="00EB4EC5">
        <w:rPr>
          <w:rFonts w:ascii="Times New Roman" w:hAnsi="Times New Roman" w:cs="Times New Roman"/>
          <w:sz w:val="24"/>
          <w:szCs w:val="24"/>
          <w:lang w:val="en-GB"/>
        </w:rPr>
        <w:t>Engli</w:t>
      </w:r>
      <w:r w:rsidR="00EB4EC5">
        <w:rPr>
          <w:rFonts w:ascii="Times New Roman" w:hAnsi="Times New Roman" w:cs="Times New Roman"/>
          <w:sz w:val="24"/>
          <w:szCs w:val="24"/>
          <w:lang w:val="en-GB"/>
        </w:rPr>
        <w:t>sh</w:t>
      </w:r>
      <w:r w:rsidR="004D3BB8" w:rsidRPr="00EB4EC5">
        <w:rPr>
          <w:rFonts w:ascii="Times New Roman" w:hAnsi="Times New Roman" w:cs="Times New Roman"/>
          <w:sz w:val="24"/>
          <w:szCs w:val="24"/>
          <w:lang w:val="en-GB"/>
        </w:rPr>
        <w:t xml:space="preserve"> related to the landscape houses/ethnographic and local collections in the three settlements</w:t>
      </w:r>
      <w:r w:rsidR="00681049" w:rsidRPr="00EB4EC5">
        <w:rPr>
          <w:rFonts w:ascii="Times New Roman" w:hAnsi="Times New Roman" w:cs="Times New Roman"/>
          <w:sz w:val="24"/>
          <w:szCs w:val="24"/>
          <w:lang w:val="en-GB"/>
        </w:rPr>
        <w:t xml:space="preserve"> that are subject of this contract.</w:t>
      </w:r>
      <w:r w:rsidR="004D3BB8" w:rsidRPr="00EB4EC5">
        <w:rPr>
          <w:rFonts w:ascii="Times New Roman" w:hAnsi="Times New Roman" w:cs="Times New Roman"/>
          <w:sz w:val="24"/>
          <w:szCs w:val="24"/>
          <w:lang w:val="en-GB"/>
        </w:rPr>
        <w:t>.</w:t>
      </w:r>
    </w:p>
    <w:p w14:paraId="36284A3B" w14:textId="77777777" w:rsidR="00001799" w:rsidRDefault="00001799" w:rsidP="00681049">
      <w:pPr>
        <w:spacing w:after="0"/>
        <w:ind w:firstLine="395"/>
        <w:jc w:val="both"/>
        <w:rPr>
          <w:rFonts w:ascii="Times New Roman" w:hAnsi="Times New Roman" w:cs="Times New Roman"/>
          <w:sz w:val="24"/>
          <w:szCs w:val="24"/>
          <w:lang w:val="en-GB"/>
        </w:rPr>
      </w:pPr>
    </w:p>
    <w:p w14:paraId="56CA54AA" w14:textId="75557552" w:rsidR="008A55F8" w:rsidRDefault="00001799" w:rsidP="00681049">
      <w:pPr>
        <w:spacing w:after="0"/>
        <w:ind w:firstLine="395"/>
        <w:jc w:val="both"/>
        <w:rPr>
          <w:rFonts w:ascii="Times New Roman" w:hAnsi="Times New Roman" w:cs="Times New Roman"/>
          <w:sz w:val="24"/>
          <w:szCs w:val="24"/>
          <w:lang w:val="en-GB"/>
        </w:rPr>
      </w:pPr>
      <w:r>
        <w:rPr>
          <w:rFonts w:ascii="Times New Roman" w:hAnsi="Times New Roman" w:cs="Times New Roman"/>
          <w:sz w:val="24"/>
          <w:szCs w:val="24"/>
          <w:lang w:val="en-GB"/>
        </w:rPr>
        <w:t>Technical requirements:</w:t>
      </w:r>
    </w:p>
    <w:p w14:paraId="64933796" w14:textId="6D5C6F74" w:rsidR="004D3BB8" w:rsidRPr="000A3537" w:rsidRDefault="00F76206" w:rsidP="004D3BB8">
      <w:pPr>
        <w:spacing w:after="0"/>
        <w:ind w:firstLine="395"/>
        <w:jc w:val="both"/>
        <w:rPr>
          <w:rFonts w:ascii="Times New Roman" w:hAnsi="Times New Roman" w:cs="Times New Roman"/>
          <w:color w:val="000000" w:themeColor="text1"/>
          <w:sz w:val="24"/>
          <w:szCs w:val="24"/>
          <w:lang w:val="en-GB"/>
        </w:rPr>
      </w:pPr>
      <w:r w:rsidRPr="000A3537">
        <w:rPr>
          <w:rFonts w:ascii="Times New Roman" w:hAnsi="Times New Roman" w:cs="Times New Roman"/>
          <w:color w:val="000000" w:themeColor="text1"/>
          <w:sz w:val="24"/>
          <w:szCs w:val="24"/>
          <w:lang w:val="en-GB"/>
        </w:rPr>
        <w:t>Min no. of pages</w:t>
      </w:r>
      <w:r w:rsidR="00FB0D65" w:rsidRPr="000A3537">
        <w:rPr>
          <w:rFonts w:ascii="Times New Roman" w:hAnsi="Times New Roman" w:cs="Times New Roman"/>
          <w:color w:val="000000" w:themeColor="text1"/>
          <w:sz w:val="24"/>
          <w:szCs w:val="24"/>
          <w:lang w:val="en-GB"/>
        </w:rPr>
        <w:t>/study</w:t>
      </w:r>
      <w:r w:rsidRPr="000A3537">
        <w:rPr>
          <w:rFonts w:ascii="Times New Roman" w:hAnsi="Times New Roman" w:cs="Times New Roman"/>
          <w:color w:val="000000" w:themeColor="text1"/>
          <w:sz w:val="24"/>
          <w:szCs w:val="24"/>
          <w:lang w:val="en-GB"/>
        </w:rPr>
        <w:t xml:space="preserve">: </w:t>
      </w:r>
      <w:r w:rsidR="006605EF" w:rsidRPr="000A3537">
        <w:rPr>
          <w:rFonts w:ascii="Times New Roman" w:hAnsi="Times New Roman" w:cs="Times New Roman"/>
          <w:color w:val="000000" w:themeColor="text1"/>
          <w:sz w:val="24"/>
          <w:szCs w:val="24"/>
          <w:lang w:val="en-GB"/>
        </w:rPr>
        <w:t>15.000 characters with spaces</w:t>
      </w:r>
      <w:r w:rsidRPr="000A3537">
        <w:rPr>
          <w:rFonts w:ascii="Times New Roman" w:hAnsi="Times New Roman" w:cs="Times New Roman"/>
          <w:color w:val="000000" w:themeColor="text1"/>
          <w:sz w:val="24"/>
          <w:szCs w:val="24"/>
          <w:lang w:val="en-GB"/>
        </w:rPr>
        <w:t xml:space="preserve"> (A4, 12pt fonts, Times New Roman, 1,5 lines line spacing)</w:t>
      </w:r>
    </w:p>
    <w:p w14:paraId="60646EAF" w14:textId="7374A2B0" w:rsidR="006605EF" w:rsidRDefault="006605EF" w:rsidP="004D3BB8">
      <w:pPr>
        <w:spacing w:after="0"/>
        <w:ind w:firstLine="395"/>
        <w:jc w:val="both"/>
        <w:rPr>
          <w:rFonts w:ascii="Times New Roman" w:hAnsi="Times New Roman" w:cs="Times New Roman"/>
          <w:color w:val="000000" w:themeColor="text1"/>
          <w:sz w:val="24"/>
          <w:szCs w:val="24"/>
          <w:lang w:val="en-GB"/>
        </w:rPr>
      </w:pPr>
      <w:r w:rsidRPr="000A3537">
        <w:rPr>
          <w:rFonts w:ascii="Times New Roman" w:hAnsi="Times New Roman" w:cs="Times New Roman"/>
          <w:color w:val="000000" w:themeColor="text1"/>
          <w:sz w:val="24"/>
          <w:szCs w:val="24"/>
          <w:lang w:val="en-GB"/>
        </w:rPr>
        <w:t>Language of the study: Serbian and</w:t>
      </w:r>
      <w:r w:rsidR="00D26042">
        <w:rPr>
          <w:rFonts w:ascii="Times New Roman" w:hAnsi="Times New Roman" w:cs="Times New Roman"/>
          <w:color w:val="000000" w:themeColor="text1"/>
          <w:sz w:val="24"/>
          <w:szCs w:val="24"/>
          <w:lang w:val="en-GB"/>
        </w:rPr>
        <w:t xml:space="preserve"> </w:t>
      </w:r>
      <w:r w:rsidRPr="000A3537">
        <w:rPr>
          <w:rFonts w:ascii="Times New Roman" w:hAnsi="Times New Roman" w:cs="Times New Roman"/>
          <w:color w:val="000000" w:themeColor="text1"/>
          <w:sz w:val="24"/>
          <w:szCs w:val="24"/>
          <w:lang w:val="en-GB"/>
        </w:rPr>
        <w:t>English</w:t>
      </w:r>
    </w:p>
    <w:p w14:paraId="5365A79F" w14:textId="77777777" w:rsidR="00BB3A3E" w:rsidRDefault="00BB3A3E" w:rsidP="004D3BB8">
      <w:pPr>
        <w:spacing w:after="0"/>
        <w:ind w:firstLine="395"/>
        <w:jc w:val="both"/>
        <w:rPr>
          <w:rFonts w:ascii="Times New Roman" w:hAnsi="Times New Roman" w:cs="Times New Roman"/>
          <w:color w:val="000000" w:themeColor="text1"/>
          <w:sz w:val="24"/>
          <w:szCs w:val="24"/>
          <w:lang w:val="en-GB"/>
        </w:rPr>
      </w:pPr>
    </w:p>
    <w:p w14:paraId="0D28309D" w14:textId="77777777" w:rsidR="00BB3A3E" w:rsidRDefault="00BB3A3E" w:rsidP="004D3BB8">
      <w:pPr>
        <w:spacing w:after="0"/>
        <w:ind w:firstLine="395"/>
        <w:jc w:val="both"/>
        <w:rPr>
          <w:rFonts w:ascii="Times New Roman" w:hAnsi="Times New Roman" w:cs="Times New Roman"/>
          <w:color w:val="000000" w:themeColor="text1"/>
          <w:sz w:val="24"/>
          <w:szCs w:val="24"/>
          <w:lang w:val="en-GB"/>
        </w:rPr>
      </w:pPr>
    </w:p>
    <w:p w14:paraId="2B640CEA" w14:textId="77777777" w:rsidR="00BB3A3E" w:rsidRPr="000A3537" w:rsidRDefault="00BB3A3E" w:rsidP="004D3BB8">
      <w:pPr>
        <w:spacing w:after="0"/>
        <w:ind w:firstLine="395"/>
        <w:jc w:val="both"/>
        <w:rPr>
          <w:rFonts w:ascii="Times New Roman" w:hAnsi="Times New Roman" w:cs="Times New Roman"/>
          <w:color w:val="000000" w:themeColor="text1"/>
          <w:sz w:val="24"/>
          <w:szCs w:val="24"/>
          <w:lang w:val="en-GB"/>
        </w:rPr>
      </w:pPr>
    </w:p>
    <w:p w14:paraId="17C9944A" w14:textId="77777777" w:rsidR="009B2C0B" w:rsidRPr="001014C4" w:rsidRDefault="009B2C0B" w:rsidP="00855FE4">
      <w:pPr>
        <w:spacing w:after="0"/>
        <w:jc w:val="both"/>
        <w:rPr>
          <w:rFonts w:ascii="Times New Roman" w:hAnsi="Times New Roman" w:cs="Times New Roman"/>
          <w:sz w:val="24"/>
          <w:szCs w:val="24"/>
          <w:u w:val="single"/>
          <w:lang w:val="en-GB"/>
        </w:rPr>
      </w:pPr>
    </w:p>
    <w:p w14:paraId="5847D767" w14:textId="77777777" w:rsidR="006605EF" w:rsidRDefault="006605EF" w:rsidP="006605EF">
      <w:pPr>
        <w:spacing w:after="0"/>
        <w:jc w:val="both"/>
        <w:rPr>
          <w:rFonts w:ascii="Times New Roman" w:hAnsi="Times New Roman" w:cs="Times New Roman"/>
          <w:b/>
          <w:bCs/>
          <w:color w:val="000000" w:themeColor="text1"/>
          <w:sz w:val="24"/>
          <w:szCs w:val="24"/>
          <w:lang w:val="en-GB"/>
        </w:rPr>
      </w:pPr>
      <w:r w:rsidRPr="0074130B">
        <w:rPr>
          <w:rFonts w:ascii="Times New Roman" w:hAnsi="Times New Roman" w:cs="Times New Roman"/>
          <w:b/>
          <w:bCs/>
          <w:color w:val="000000" w:themeColor="text1"/>
          <w:sz w:val="24"/>
          <w:szCs w:val="24"/>
          <w:lang w:val="en-GB"/>
        </w:rPr>
        <w:t>Required inputs</w:t>
      </w:r>
    </w:p>
    <w:p w14:paraId="571F75DD" w14:textId="725498B5" w:rsidR="006605EF" w:rsidRPr="00542B6D" w:rsidRDefault="009A0862" w:rsidP="00542B6D">
      <w:pPr>
        <w:pStyle w:val="BodyText"/>
        <w:numPr>
          <w:ilvl w:val="0"/>
          <w:numId w:val="1"/>
        </w:numPr>
        <w:spacing w:line="302" w:lineRule="auto"/>
        <w:ind w:right="1913"/>
        <w:rPr>
          <w:rFonts w:ascii="Times New Roman" w:hAnsi="Times New Roman" w:cs="Times New Roman"/>
          <w:color w:val="000000" w:themeColor="text1"/>
        </w:rPr>
      </w:pPr>
      <w:r>
        <w:rPr>
          <w:rFonts w:ascii="Times New Roman" w:hAnsi="Times New Roman" w:cs="Times New Roman"/>
          <w:color w:val="000000" w:themeColor="text1"/>
        </w:rPr>
        <w:t xml:space="preserve">A brief </w:t>
      </w:r>
      <w:proofErr w:type="spellStart"/>
      <w:r>
        <w:rPr>
          <w:rFonts w:ascii="Times New Roman" w:hAnsi="Times New Roman" w:cs="Times New Roman"/>
          <w:color w:val="000000" w:themeColor="text1"/>
        </w:rPr>
        <w:t>decription</w:t>
      </w:r>
      <w:proofErr w:type="spellEnd"/>
      <w:r>
        <w:rPr>
          <w:rFonts w:ascii="Times New Roman" w:hAnsi="Times New Roman" w:cs="Times New Roman"/>
          <w:color w:val="000000" w:themeColor="text1"/>
        </w:rPr>
        <w:t xml:space="preserve"> of the approach in the </w:t>
      </w:r>
      <w:r w:rsidR="0082579C">
        <w:rPr>
          <w:rFonts w:ascii="Times New Roman" w:hAnsi="Times New Roman" w:cs="Times New Roman"/>
          <w:color w:val="000000" w:themeColor="text1"/>
        </w:rPr>
        <w:t>post-field work</w:t>
      </w:r>
      <w:r>
        <w:rPr>
          <w:rFonts w:ascii="Times New Roman" w:hAnsi="Times New Roman" w:cs="Times New Roman"/>
          <w:color w:val="000000" w:themeColor="text1"/>
        </w:rPr>
        <w:t xml:space="preserve"> (in a max of 500 words) as organisation and methodology in </w:t>
      </w:r>
      <w:r w:rsidRPr="00542B6D">
        <w:rPr>
          <w:rFonts w:ascii="Times New Roman" w:hAnsi="Times New Roman" w:cs="Times New Roman"/>
          <w:i/>
          <w:iCs/>
          <w:color w:val="000000" w:themeColor="text1"/>
        </w:rPr>
        <w:t>PART B Tender form &amp; tech offer SER.docx</w:t>
      </w:r>
    </w:p>
    <w:p w14:paraId="6CF98B41" w14:textId="728E6B6D" w:rsidR="006605EF" w:rsidRPr="0099188C" w:rsidRDefault="006605EF" w:rsidP="006605EF">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t>Two qualified persons with a university degree in one of the following fields</w:t>
      </w:r>
      <w:r w:rsidRPr="00F96E61">
        <w:rPr>
          <w:rFonts w:ascii="Times New Roman" w:hAnsi="Times New Roman" w:cs="Times New Roman"/>
          <w:color w:val="000000" w:themeColor="text1"/>
        </w:rPr>
        <w:t xml:space="preserve">: history, ethnology, cultural </w:t>
      </w:r>
      <w:r w:rsidR="00800C3B" w:rsidRPr="00F96E61">
        <w:rPr>
          <w:rFonts w:ascii="Times New Roman" w:hAnsi="Times New Roman" w:cs="Times New Roman"/>
          <w:color w:val="000000" w:themeColor="text1"/>
        </w:rPr>
        <w:t>anthropology, ethnography</w:t>
      </w:r>
      <w:r w:rsidRPr="00F96E61">
        <w:rPr>
          <w:rFonts w:ascii="Times New Roman" w:hAnsi="Times New Roman" w:cs="Times New Roman"/>
          <w:color w:val="000000" w:themeColor="text1"/>
        </w:rPr>
        <w:t xml:space="preserve"> or similar </w:t>
      </w:r>
      <w:r w:rsidR="00800C3B">
        <w:rPr>
          <w:rFonts w:ascii="Times New Roman" w:hAnsi="Times New Roman" w:cs="Times New Roman"/>
          <w:color w:val="000000" w:themeColor="text1"/>
        </w:rPr>
        <w:t xml:space="preserve">related </w:t>
      </w:r>
      <w:r w:rsidRPr="00F96E61">
        <w:rPr>
          <w:rFonts w:ascii="Times New Roman" w:hAnsi="Times New Roman" w:cs="Times New Roman"/>
          <w:color w:val="000000" w:themeColor="text1"/>
        </w:rPr>
        <w:t>social studies.</w:t>
      </w:r>
    </w:p>
    <w:p w14:paraId="3C603300" w14:textId="77777777" w:rsidR="006605EF" w:rsidRPr="0099188C" w:rsidRDefault="006605EF" w:rsidP="006605EF">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t>The experts must have a minimum of 2 years of work experience in one of the above-mentioned fields</w:t>
      </w:r>
      <w:r>
        <w:rPr>
          <w:rFonts w:ascii="Times New Roman" w:hAnsi="Times New Roman" w:cs="Times New Roman"/>
          <w:color w:val="000000" w:themeColor="text1"/>
        </w:rPr>
        <w:t xml:space="preserve"> (have conducted similar research)</w:t>
      </w:r>
      <w:r w:rsidRPr="0099188C">
        <w:rPr>
          <w:rFonts w:ascii="Times New Roman" w:hAnsi="Times New Roman" w:cs="Times New Roman"/>
          <w:color w:val="000000" w:themeColor="text1"/>
        </w:rPr>
        <w:t>.</w:t>
      </w:r>
    </w:p>
    <w:p w14:paraId="5191608A" w14:textId="3B9ED30A" w:rsidR="006605EF" w:rsidRPr="0099188C" w:rsidRDefault="006605EF" w:rsidP="006605EF">
      <w:pPr>
        <w:pStyle w:val="BodyText"/>
        <w:numPr>
          <w:ilvl w:val="0"/>
          <w:numId w:val="1"/>
        </w:numPr>
        <w:spacing w:line="302" w:lineRule="auto"/>
        <w:ind w:right="1913"/>
        <w:rPr>
          <w:rFonts w:ascii="Times New Roman" w:hAnsi="Times New Roman" w:cs="Times New Roman"/>
          <w:color w:val="000000" w:themeColor="text1"/>
        </w:rPr>
      </w:pPr>
      <w:r w:rsidRPr="0099188C">
        <w:rPr>
          <w:rFonts w:ascii="Times New Roman" w:hAnsi="Times New Roman" w:cs="Times New Roman"/>
          <w:color w:val="000000" w:themeColor="text1"/>
        </w:rPr>
        <w:t>Knowledge of Serbian and Hungarian will be considered as an asset during the evaluation.</w:t>
      </w:r>
    </w:p>
    <w:p w14:paraId="135270D4" w14:textId="2E9AC343" w:rsidR="000E78FC" w:rsidRPr="00B439A9" w:rsidRDefault="000E78FC" w:rsidP="000E78FC">
      <w:pPr>
        <w:pStyle w:val="BodyText"/>
        <w:spacing w:line="302" w:lineRule="auto"/>
        <w:ind w:left="720" w:right="1913"/>
        <w:rPr>
          <w:rFonts w:ascii="Times New Roman" w:hAnsi="Times New Roman" w:cs="Times New Roman"/>
          <w:color w:val="000000" w:themeColor="text1"/>
        </w:rPr>
      </w:pPr>
      <w:r>
        <w:rPr>
          <w:rFonts w:ascii="Times New Roman" w:hAnsi="Times New Roman" w:cs="Times New Roman"/>
          <w:color w:val="000000" w:themeColor="text1"/>
        </w:rPr>
        <w:t xml:space="preserve">NOTE: </w:t>
      </w:r>
      <w:r w:rsidRPr="00B439A9">
        <w:rPr>
          <w:rFonts w:ascii="Times New Roman" w:hAnsi="Times New Roman" w:cs="Times New Roman"/>
          <w:color w:val="000000" w:themeColor="text1"/>
        </w:rPr>
        <w:t>The CVs of both persons must be submitted along with the tender offer</w:t>
      </w:r>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EuroPass</w:t>
      </w:r>
      <w:proofErr w:type="spellEnd"/>
      <w:r>
        <w:rPr>
          <w:rFonts w:ascii="Times New Roman" w:hAnsi="Times New Roman" w:cs="Times New Roman"/>
          <w:color w:val="000000" w:themeColor="text1"/>
        </w:rPr>
        <w:t xml:space="preserve"> Form in English</w:t>
      </w:r>
      <w:r w:rsidRPr="00B439A9">
        <w:rPr>
          <w:rFonts w:ascii="Times New Roman" w:hAnsi="Times New Roman" w:cs="Times New Roman"/>
          <w:color w:val="000000" w:themeColor="text1"/>
        </w:rPr>
        <w:t>.</w:t>
      </w:r>
    </w:p>
    <w:p w14:paraId="58A9A102" w14:textId="4C4E18E2" w:rsidR="00165649" w:rsidRPr="006605EF" w:rsidRDefault="000E78FC" w:rsidP="00DD319D">
      <w:pPr>
        <w:pStyle w:val="BodyText"/>
        <w:spacing w:line="302" w:lineRule="auto"/>
        <w:ind w:left="315" w:right="1913" w:firstLine="5"/>
        <w:rPr>
          <w:rFonts w:ascii="Times New Roman" w:hAnsi="Times New Roman" w:cs="Times New Roman"/>
          <w:color w:val="000000" w:themeColor="text1"/>
        </w:rPr>
      </w:pPr>
      <w:r>
        <w:rPr>
          <w:rFonts w:ascii="Times New Roman" w:hAnsi="Times New Roman" w:cs="Times New Roman"/>
          <w:color w:val="000000" w:themeColor="text1"/>
        </w:rPr>
        <w:t xml:space="preserve">SPECIAL </w:t>
      </w:r>
      <w:r w:rsidR="00165649" w:rsidRPr="006605EF">
        <w:rPr>
          <w:rFonts w:ascii="Times New Roman" w:hAnsi="Times New Roman" w:cs="Times New Roman"/>
          <w:color w:val="000000" w:themeColor="text1"/>
        </w:rPr>
        <w:t xml:space="preserve">NOTE: </w:t>
      </w:r>
    </w:p>
    <w:p w14:paraId="215A018B" w14:textId="77777777" w:rsidR="00A942C6" w:rsidRPr="006605EF" w:rsidRDefault="00AE70FE" w:rsidP="00AE422E">
      <w:pPr>
        <w:pStyle w:val="BodyText"/>
        <w:spacing w:line="302" w:lineRule="auto"/>
        <w:ind w:left="315" w:right="1913" w:firstLine="393"/>
        <w:rPr>
          <w:rFonts w:ascii="Times New Roman" w:hAnsi="Times New Roman" w:cs="Times New Roman"/>
          <w:color w:val="000000" w:themeColor="text1"/>
        </w:rPr>
      </w:pPr>
      <w:r w:rsidRPr="006605EF">
        <w:rPr>
          <w:rFonts w:ascii="Times New Roman" w:hAnsi="Times New Roman" w:cs="Times New Roman"/>
          <w:color w:val="000000" w:themeColor="text1"/>
        </w:rPr>
        <w:t xml:space="preserve">The number of CVs asked in the tender is: 2. </w:t>
      </w:r>
    </w:p>
    <w:p w14:paraId="54072019" w14:textId="4A4CD7F7" w:rsidR="00AE70FE" w:rsidRPr="00140C3A" w:rsidRDefault="00AE70FE" w:rsidP="00140C3A">
      <w:pPr>
        <w:pStyle w:val="BodyText"/>
        <w:spacing w:line="302" w:lineRule="auto"/>
        <w:ind w:left="315" w:right="1913" w:firstLine="393"/>
        <w:rPr>
          <w:rFonts w:ascii="Times New Roman" w:hAnsi="Times New Roman" w:cs="Times New Roman"/>
          <w:color w:val="000000" w:themeColor="text1"/>
        </w:rPr>
      </w:pPr>
      <w:r w:rsidRPr="006605EF">
        <w:rPr>
          <w:rFonts w:ascii="Times New Roman" w:hAnsi="Times New Roman" w:cs="Times New Roman"/>
          <w:color w:val="000000" w:themeColor="text1"/>
        </w:rPr>
        <w:t xml:space="preserve">The same experts </w:t>
      </w:r>
      <w:proofErr w:type="gramStart"/>
      <w:r w:rsidRPr="006605EF">
        <w:rPr>
          <w:rFonts w:ascii="Times New Roman" w:hAnsi="Times New Roman" w:cs="Times New Roman"/>
          <w:color w:val="000000" w:themeColor="text1"/>
        </w:rPr>
        <w:t>have to</w:t>
      </w:r>
      <w:proofErr w:type="gramEnd"/>
      <w:r w:rsidRPr="006605EF">
        <w:rPr>
          <w:rFonts w:ascii="Times New Roman" w:hAnsi="Times New Roman" w:cs="Times New Roman"/>
          <w:color w:val="000000" w:themeColor="text1"/>
        </w:rPr>
        <w:t xml:space="preserve"> offered for Activity 1 and Activity 2.</w:t>
      </w:r>
    </w:p>
    <w:p w14:paraId="2A3DE923" w14:textId="77777777" w:rsidR="00056F91" w:rsidRPr="00B10893" w:rsidRDefault="00056F91" w:rsidP="00855FE4">
      <w:pPr>
        <w:spacing w:after="0"/>
        <w:jc w:val="both"/>
        <w:rPr>
          <w:rFonts w:ascii="Times New Roman" w:hAnsi="Times New Roman" w:cs="Times New Roman"/>
          <w:sz w:val="24"/>
          <w:szCs w:val="24"/>
          <w:lang w:val="en-GB"/>
        </w:rPr>
      </w:pPr>
      <w:r w:rsidRPr="00B10893">
        <w:rPr>
          <w:rFonts w:ascii="Times New Roman" w:hAnsi="Times New Roman" w:cs="Times New Roman"/>
          <w:sz w:val="24"/>
          <w:szCs w:val="24"/>
          <w:lang w:val="en-GB"/>
        </w:rPr>
        <w:t>Required time frame</w:t>
      </w:r>
    </w:p>
    <w:p w14:paraId="33F05C5D" w14:textId="485FA1B4" w:rsidR="009B2C0B" w:rsidRDefault="009B2C0B" w:rsidP="009B2C0B">
      <w:pPr>
        <w:spacing w:after="0"/>
        <w:jc w:val="both"/>
        <w:rPr>
          <w:rFonts w:ascii="Times New Roman" w:hAnsi="Times New Roman" w:cs="Times New Roman"/>
          <w:b/>
          <w:bCs/>
          <w:i/>
          <w:iCs/>
          <w:sz w:val="24"/>
          <w:szCs w:val="24"/>
          <w:lang w:val="en-GB"/>
        </w:rPr>
      </w:pPr>
      <w:r w:rsidRPr="00B10893">
        <w:rPr>
          <w:rFonts w:ascii="Times New Roman" w:hAnsi="Times New Roman" w:cs="Times New Roman"/>
          <w:i/>
          <w:iCs/>
          <w:sz w:val="24"/>
          <w:szCs w:val="24"/>
          <w:lang w:val="en-GB"/>
        </w:rPr>
        <w:t xml:space="preserve">Activity 2 should ideally last as an ongoing process from </w:t>
      </w:r>
      <w:r w:rsidRPr="00B10893">
        <w:rPr>
          <w:rFonts w:ascii="Times New Roman" w:hAnsi="Times New Roman" w:cs="Times New Roman"/>
          <w:b/>
          <w:bCs/>
          <w:i/>
          <w:iCs/>
          <w:sz w:val="24"/>
          <w:szCs w:val="24"/>
          <w:lang w:val="en-GB"/>
        </w:rPr>
        <w:t>January 2026 until May 30</w:t>
      </w:r>
      <w:r w:rsidRPr="00B10893">
        <w:rPr>
          <w:rFonts w:ascii="Times New Roman" w:hAnsi="Times New Roman" w:cs="Times New Roman"/>
          <w:b/>
          <w:bCs/>
          <w:i/>
          <w:iCs/>
          <w:sz w:val="24"/>
          <w:szCs w:val="24"/>
          <w:vertAlign w:val="superscript"/>
          <w:lang w:val="en-GB"/>
        </w:rPr>
        <w:t>th</w:t>
      </w:r>
      <w:proofErr w:type="gramStart"/>
      <w:r w:rsidRPr="00B10893">
        <w:rPr>
          <w:rFonts w:ascii="Times New Roman" w:hAnsi="Times New Roman" w:cs="Times New Roman"/>
          <w:b/>
          <w:bCs/>
          <w:i/>
          <w:iCs/>
          <w:sz w:val="24"/>
          <w:szCs w:val="24"/>
          <w:lang w:val="en-GB"/>
        </w:rPr>
        <w:t xml:space="preserve"> 2026</w:t>
      </w:r>
      <w:proofErr w:type="gramEnd"/>
    </w:p>
    <w:p w14:paraId="41965772" w14:textId="77777777" w:rsidR="00F36A21" w:rsidRDefault="00F36A21" w:rsidP="009B2C0B">
      <w:pPr>
        <w:spacing w:after="0"/>
        <w:jc w:val="both"/>
        <w:rPr>
          <w:rFonts w:ascii="Times New Roman" w:hAnsi="Times New Roman" w:cs="Times New Roman"/>
          <w:b/>
          <w:bCs/>
          <w:i/>
          <w:iCs/>
          <w:sz w:val="24"/>
          <w:szCs w:val="24"/>
          <w:lang w:val="en-GB"/>
        </w:rPr>
      </w:pPr>
    </w:p>
    <w:p w14:paraId="68BE8FE8" w14:textId="77777777" w:rsidR="00107FB5" w:rsidRDefault="00F36A21" w:rsidP="00F36A21">
      <w:pPr>
        <w:pStyle w:val="ListParagraph"/>
        <w:ind w:left="720"/>
        <w:rPr>
          <w:rFonts w:ascii="Times New Roman" w:hAnsi="Times New Roman" w:cs="Times New Roman"/>
          <w:b/>
          <w:bCs/>
          <w:color w:val="000000" w:themeColor="text1"/>
          <w:sz w:val="24"/>
          <w:szCs w:val="24"/>
          <w:lang w:val="en-US"/>
        </w:rPr>
      </w:pPr>
      <w:r w:rsidRPr="00F36A21">
        <w:rPr>
          <w:rFonts w:ascii="Times New Roman" w:hAnsi="Times New Roman" w:cs="Times New Roman"/>
          <w:b/>
          <w:bCs/>
          <w:color w:val="000000" w:themeColor="text1"/>
          <w:sz w:val="24"/>
          <w:szCs w:val="24"/>
          <w:lang w:val="en-US"/>
        </w:rPr>
        <w:t>IMPORTANT NOTE ABOUT THE BARING OF COSTS AND FINANCING:</w:t>
      </w:r>
    </w:p>
    <w:p w14:paraId="6927F51E" w14:textId="1499BB99" w:rsidR="00F36A21" w:rsidRPr="00F36A21" w:rsidRDefault="00F36A21" w:rsidP="00F36A21">
      <w:pPr>
        <w:pStyle w:val="ListParagraph"/>
        <w:ind w:left="720"/>
        <w:rPr>
          <w:rFonts w:ascii="Times New Roman" w:hAnsi="Times New Roman" w:cs="Times New Roman"/>
          <w:color w:val="000000" w:themeColor="text1"/>
          <w:sz w:val="24"/>
          <w:szCs w:val="24"/>
          <w:lang w:val="en-US"/>
        </w:rPr>
      </w:pPr>
      <w:r w:rsidRPr="00F36A21">
        <w:rPr>
          <w:rFonts w:ascii="Times New Roman" w:hAnsi="Times New Roman" w:cs="Times New Roman"/>
          <w:color w:val="000000" w:themeColor="text1"/>
          <w:sz w:val="24"/>
          <w:szCs w:val="24"/>
          <w:lang w:val="en-US"/>
        </w:rPr>
        <w:br/>
        <w:t>All costs related to th</w:t>
      </w:r>
      <w:r>
        <w:rPr>
          <w:rFonts w:ascii="Times New Roman" w:hAnsi="Times New Roman" w:cs="Times New Roman"/>
          <w:color w:val="000000" w:themeColor="text1"/>
          <w:sz w:val="24"/>
          <w:szCs w:val="24"/>
          <w:lang w:val="en-US"/>
        </w:rPr>
        <w:t>e above</w:t>
      </w:r>
      <w:r w:rsidRPr="00F36A21">
        <w:rPr>
          <w:rFonts w:ascii="Times New Roman" w:hAnsi="Times New Roman" w:cs="Times New Roman"/>
          <w:color w:val="000000" w:themeColor="text1"/>
          <w:sz w:val="24"/>
          <w:szCs w:val="24"/>
          <w:lang w:val="en-US"/>
        </w:rPr>
        <w:t xml:space="preserve"> activit</w:t>
      </w:r>
      <w:r>
        <w:rPr>
          <w:rFonts w:ascii="Times New Roman" w:hAnsi="Times New Roman" w:cs="Times New Roman"/>
          <w:color w:val="000000" w:themeColor="text1"/>
          <w:sz w:val="24"/>
          <w:szCs w:val="24"/>
          <w:lang w:val="en-US"/>
        </w:rPr>
        <w:t>ies</w:t>
      </w:r>
      <w:r w:rsidRPr="00F36A21">
        <w:rPr>
          <w:rFonts w:ascii="Times New Roman" w:hAnsi="Times New Roman" w:cs="Times New Roman"/>
          <w:color w:val="000000" w:themeColor="text1"/>
          <w:sz w:val="24"/>
          <w:szCs w:val="24"/>
          <w:lang w:val="en-US"/>
        </w:rPr>
        <w:t xml:space="preserve"> shall be borne by the Tenderer, no pre-financing/</w:t>
      </w:r>
      <w:proofErr w:type="gramStart"/>
      <w:r w:rsidRPr="00F36A21">
        <w:rPr>
          <w:rFonts w:ascii="Times New Roman" w:hAnsi="Times New Roman" w:cs="Times New Roman"/>
          <w:color w:val="000000" w:themeColor="text1"/>
          <w:sz w:val="24"/>
          <w:szCs w:val="24"/>
          <w:lang w:val="en-US"/>
        </w:rPr>
        <w:t>advance</w:t>
      </w:r>
      <w:proofErr w:type="gramEnd"/>
      <w:r w:rsidRPr="00F36A21">
        <w:rPr>
          <w:rFonts w:ascii="Times New Roman" w:hAnsi="Times New Roman" w:cs="Times New Roman"/>
          <w:color w:val="000000" w:themeColor="text1"/>
          <w:sz w:val="24"/>
          <w:szCs w:val="24"/>
          <w:lang w:val="en-US"/>
        </w:rPr>
        <w:t xml:space="preserve"> payment is possible during the implementation of the contract. </w:t>
      </w:r>
    </w:p>
    <w:p w14:paraId="3CF36B92" w14:textId="71A3A161" w:rsidR="00F36A21" w:rsidRPr="001854D0" w:rsidRDefault="00F36A21" w:rsidP="00F36A21">
      <w:pPr>
        <w:pStyle w:val="ListParagraph"/>
        <w:ind w:left="720"/>
        <w:rPr>
          <w:rFonts w:ascii="Times New Roman" w:hAnsi="Times New Roman" w:cs="Times New Roman"/>
          <w:color w:val="000000" w:themeColor="text1"/>
          <w:sz w:val="24"/>
          <w:szCs w:val="24"/>
          <w:lang w:val="en-US"/>
        </w:rPr>
      </w:pPr>
      <w:r w:rsidRPr="00F36A21">
        <w:rPr>
          <w:rFonts w:ascii="Times New Roman" w:hAnsi="Times New Roman" w:cs="Times New Roman"/>
          <w:color w:val="000000" w:themeColor="text1"/>
          <w:sz w:val="24"/>
          <w:szCs w:val="24"/>
          <w:lang w:val="en-US"/>
        </w:rPr>
        <w:t>Payment</w:t>
      </w:r>
      <w:r w:rsidR="00107FB5">
        <w:rPr>
          <w:rFonts w:ascii="Times New Roman" w:hAnsi="Times New Roman" w:cs="Times New Roman"/>
          <w:color w:val="000000" w:themeColor="text1"/>
          <w:sz w:val="24"/>
          <w:szCs w:val="24"/>
          <w:lang w:val="en-US"/>
        </w:rPr>
        <w:t>s</w:t>
      </w:r>
      <w:r w:rsidRPr="00F36A21">
        <w:rPr>
          <w:rFonts w:ascii="Times New Roman" w:hAnsi="Times New Roman" w:cs="Times New Roman"/>
          <w:color w:val="000000" w:themeColor="text1"/>
          <w:sz w:val="24"/>
          <w:szCs w:val="24"/>
          <w:lang w:val="en-US"/>
        </w:rPr>
        <w:t xml:space="preserve"> will be </w:t>
      </w:r>
      <w:proofErr w:type="gramStart"/>
      <w:r w:rsidRPr="00F36A21">
        <w:rPr>
          <w:rFonts w:ascii="Times New Roman" w:hAnsi="Times New Roman" w:cs="Times New Roman"/>
          <w:color w:val="000000" w:themeColor="text1"/>
          <w:sz w:val="24"/>
          <w:szCs w:val="24"/>
          <w:lang w:val="en-US"/>
        </w:rPr>
        <w:t>realized</w:t>
      </w:r>
      <w:proofErr w:type="gramEnd"/>
      <w:r w:rsidRPr="00F36A21">
        <w:rPr>
          <w:rFonts w:ascii="Times New Roman" w:hAnsi="Times New Roman" w:cs="Times New Roman"/>
          <w:color w:val="000000" w:themeColor="text1"/>
          <w:sz w:val="24"/>
          <w:szCs w:val="24"/>
          <w:lang w:val="en-US"/>
        </w:rPr>
        <w:t xml:space="preserve"> after the completion of certain stages of the research (see for reference the draft contract for the planned periods).</w:t>
      </w:r>
    </w:p>
    <w:p w14:paraId="4EBDF9E0" w14:textId="77777777" w:rsidR="00F36A21" w:rsidRPr="001014C4" w:rsidRDefault="00F36A21" w:rsidP="009B2C0B">
      <w:pPr>
        <w:spacing w:after="0"/>
        <w:jc w:val="both"/>
        <w:rPr>
          <w:rFonts w:ascii="Times New Roman" w:hAnsi="Times New Roman" w:cs="Times New Roman"/>
          <w:i/>
          <w:iCs/>
          <w:sz w:val="24"/>
          <w:szCs w:val="24"/>
          <w:lang w:val="en-GB"/>
        </w:rPr>
      </w:pPr>
    </w:p>
    <w:p w14:paraId="06A4FF8D" w14:textId="77777777" w:rsidR="00056F91" w:rsidRPr="001014C4" w:rsidRDefault="00056F91" w:rsidP="00DD319D">
      <w:pPr>
        <w:spacing w:after="0"/>
        <w:jc w:val="both"/>
        <w:rPr>
          <w:rFonts w:ascii="Times New Roman" w:hAnsi="Times New Roman" w:cs="Times New Roman"/>
          <w:b/>
          <w:bCs/>
          <w:sz w:val="24"/>
          <w:szCs w:val="24"/>
          <w:lang w:val="en-GB"/>
        </w:rPr>
      </w:pPr>
    </w:p>
    <w:p w14:paraId="02EC815E" w14:textId="77777777" w:rsidR="00056F91" w:rsidRPr="001014C4" w:rsidRDefault="00056F91" w:rsidP="00855FE4">
      <w:pPr>
        <w:numPr>
          <w:ilvl w:val="0"/>
          <w:numId w:val="2"/>
        </w:num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ADDITIONAL INFORMATION</w:t>
      </w:r>
    </w:p>
    <w:p w14:paraId="462BAF04" w14:textId="77777777" w:rsidR="00056F91" w:rsidRPr="001014C4" w:rsidRDefault="00056F91" w:rsidP="0057006B">
      <w:pPr>
        <w:spacing w:after="0"/>
        <w:jc w:val="both"/>
        <w:rPr>
          <w:rFonts w:ascii="Times New Roman" w:hAnsi="Times New Roman" w:cs="Times New Roman"/>
          <w:sz w:val="24"/>
          <w:szCs w:val="24"/>
          <w:u w:val="single"/>
          <w:lang w:val="en-GB"/>
        </w:rPr>
      </w:pPr>
    </w:p>
    <w:p w14:paraId="14E60B51" w14:textId="6F0E4A9A" w:rsidR="009232FB" w:rsidRPr="001014C4" w:rsidRDefault="009232FB" w:rsidP="0057006B">
      <w:pPr>
        <w:spacing w:after="0"/>
        <w:jc w:val="both"/>
        <w:rPr>
          <w:rFonts w:ascii="Times New Roman" w:hAnsi="Times New Roman" w:cs="Times New Roman"/>
          <w:sz w:val="24"/>
          <w:szCs w:val="24"/>
          <w:u w:val="single"/>
          <w:lang w:val="en-GB"/>
        </w:rPr>
      </w:pPr>
      <w:r w:rsidRPr="001014C4">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1014C4">
        <w:rPr>
          <w:rFonts w:ascii="Times New Roman" w:hAnsi="Times New Roman" w:cs="Times New Roman"/>
          <w:sz w:val="24"/>
          <w:szCs w:val="24"/>
          <w:u w:val="single"/>
          <w:lang w:val="en-GB"/>
        </w:rPr>
        <w:t>administratively /</w:t>
      </w:r>
      <w:r w:rsidRPr="001014C4">
        <w:rPr>
          <w:rFonts w:ascii="Times New Roman" w:hAnsi="Times New Roman" w:cs="Times New Roman"/>
          <w:sz w:val="24"/>
          <w:szCs w:val="24"/>
          <w:u w:val="single"/>
          <w:lang w:val="en-GB"/>
        </w:rPr>
        <w:t>technically/ financial</w:t>
      </w:r>
      <w:r w:rsidR="001F7F63" w:rsidRPr="001014C4">
        <w:rPr>
          <w:rFonts w:ascii="Times New Roman" w:hAnsi="Times New Roman" w:cs="Times New Roman"/>
          <w:sz w:val="24"/>
          <w:szCs w:val="24"/>
          <w:u w:val="single"/>
          <w:lang w:val="en-GB"/>
        </w:rPr>
        <w:t>ly</w:t>
      </w:r>
      <w:r w:rsidRPr="001014C4">
        <w:rPr>
          <w:rFonts w:ascii="Times New Roman" w:hAnsi="Times New Roman" w:cs="Times New Roman"/>
          <w:sz w:val="24"/>
          <w:szCs w:val="24"/>
          <w:u w:val="single"/>
          <w:lang w:val="en-GB"/>
        </w:rPr>
        <w:t xml:space="preserve"> compliant”</w:t>
      </w:r>
      <w:r w:rsidR="00502AF7" w:rsidRPr="001014C4">
        <w:rPr>
          <w:rFonts w:ascii="Times New Roman" w:hAnsi="Times New Roman" w:cs="Times New Roman"/>
          <w:sz w:val="24"/>
          <w:szCs w:val="24"/>
          <w:u w:val="single"/>
          <w:lang w:val="en-GB"/>
        </w:rPr>
        <w:t>.</w:t>
      </w:r>
    </w:p>
    <w:p w14:paraId="584CEB41" w14:textId="77777777" w:rsidR="009232FB" w:rsidRPr="001014C4" w:rsidRDefault="009232FB" w:rsidP="0057006B">
      <w:pPr>
        <w:spacing w:after="0"/>
        <w:jc w:val="both"/>
        <w:rPr>
          <w:rFonts w:ascii="Times New Roman" w:hAnsi="Times New Roman" w:cs="Times New Roman"/>
          <w:sz w:val="24"/>
          <w:szCs w:val="24"/>
          <w:u w:val="single"/>
          <w:lang w:val="en-GB"/>
        </w:rPr>
      </w:pPr>
    </w:p>
    <w:p w14:paraId="19EA0BBC" w14:textId="77777777" w:rsidR="00056F91" w:rsidRPr="001014C4"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1014C4">
        <w:rPr>
          <w:rFonts w:ascii="Times New Roman" w:hAnsi="Times New Roman" w:cs="Times New Roman"/>
          <w:sz w:val="24"/>
          <w:szCs w:val="24"/>
          <w:u w:val="single"/>
          <w:lang w:val="en-GB" w:eastAsia="en-GB"/>
        </w:rPr>
        <w:t>Confidentiality</w:t>
      </w:r>
    </w:p>
    <w:p w14:paraId="33AFCA69" w14:textId="235D819B" w:rsidR="00056F91" w:rsidRDefault="00056F91" w:rsidP="00476576">
      <w:pPr>
        <w:spacing w:before="120" w:after="120" w:line="240" w:lineRule="auto"/>
        <w:jc w:val="both"/>
        <w:rPr>
          <w:rFonts w:ascii="Times New Roman" w:hAnsi="Times New Roman" w:cs="Times New Roman"/>
          <w:sz w:val="24"/>
          <w:szCs w:val="24"/>
          <w:lang w:val="en-GB" w:eastAsia="en-GB"/>
        </w:rPr>
      </w:pPr>
      <w:r w:rsidRPr="001014C4">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1014C4">
        <w:rPr>
          <w:rFonts w:ascii="Times New Roman" w:hAnsi="Times New Roman" w:cs="Times New Roman"/>
          <w:sz w:val="24"/>
          <w:szCs w:val="24"/>
          <w:lang w:val="en-GB" w:eastAsia="en-GB"/>
        </w:rPr>
        <w:t>collective</w:t>
      </w:r>
      <w:proofErr w:type="gramEnd"/>
      <w:r w:rsidRPr="001014C4">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58E31BB" w14:textId="77777777" w:rsidR="00E535F4" w:rsidRDefault="00E535F4" w:rsidP="00476576">
      <w:pPr>
        <w:spacing w:before="120" w:after="120" w:line="240" w:lineRule="auto"/>
        <w:jc w:val="both"/>
        <w:rPr>
          <w:rFonts w:ascii="Times New Roman" w:hAnsi="Times New Roman" w:cs="Times New Roman"/>
          <w:sz w:val="24"/>
          <w:szCs w:val="24"/>
          <w:lang w:val="en-GB" w:eastAsia="en-GB"/>
        </w:rPr>
      </w:pPr>
    </w:p>
    <w:p w14:paraId="66471088" w14:textId="77777777" w:rsidR="00E535F4" w:rsidRPr="00476576" w:rsidRDefault="00E535F4" w:rsidP="00476576">
      <w:pPr>
        <w:spacing w:before="120" w:after="120" w:line="240" w:lineRule="auto"/>
        <w:jc w:val="both"/>
        <w:rPr>
          <w:rFonts w:ascii="Times New Roman" w:hAnsi="Times New Roman" w:cs="Times New Roman"/>
          <w:sz w:val="24"/>
          <w:szCs w:val="24"/>
          <w:lang w:val="en-GB" w:eastAsia="en-GB"/>
        </w:rPr>
      </w:pPr>
    </w:p>
    <w:p w14:paraId="79F4E34D" w14:textId="77777777" w:rsidR="004B4D74" w:rsidRDefault="004B4D74" w:rsidP="00855FE4">
      <w:pPr>
        <w:spacing w:after="0"/>
        <w:jc w:val="both"/>
        <w:rPr>
          <w:rFonts w:ascii="Times New Roman" w:hAnsi="Times New Roman" w:cs="Times New Roman"/>
        </w:rPr>
      </w:pPr>
    </w:p>
    <w:p w14:paraId="4CBB2C84" w14:textId="77777777" w:rsidR="00303FB6" w:rsidRDefault="00303FB6" w:rsidP="00855FE4">
      <w:pPr>
        <w:spacing w:after="0"/>
        <w:jc w:val="both"/>
        <w:rPr>
          <w:rFonts w:ascii="Times New Roman" w:hAnsi="Times New Roman" w:cs="Times New Roman"/>
        </w:rPr>
      </w:pPr>
    </w:p>
    <w:p w14:paraId="115FFAC8" w14:textId="77777777" w:rsidR="00303FB6" w:rsidRDefault="00303FB6" w:rsidP="00855FE4">
      <w:pPr>
        <w:spacing w:after="0"/>
        <w:jc w:val="both"/>
        <w:rPr>
          <w:rFonts w:ascii="Times New Roman" w:hAnsi="Times New Roman" w:cs="Times New Roman"/>
        </w:rPr>
      </w:pPr>
    </w:p>
    <w:p w14:paraId="56DF1AD0" w14:textId="77777777" w:rsidR="00303FB6" w:rsidRDefault="00303FB6" w:rsidP="00855FE4">
      <w:pPr>
        <w:spacing w:after="0"/>
        <w:jc w:val="both"/>
        <w:rPr>
          <w:rFonts w:ascii="Times New Roman" w:hAnsi="Times New Roman" w:cs="Times New Roman"/>
        </w:rPr>
      </w:pPr>
    </w:p>
    <w:p w14:paraId="5657A384" w14:textId="77777777" w:rsidR="00303FB6" w:rsidRDefault="00303FB6" w:rsidP="00855FE4">
      <w:pPr>
        <w:spacing w:after="0"/>
        <w:jc w:val="both"/>
        <w:rPr>
          <w:rFonts w:ascii="Times New Roman" w:hAnsi="Times New Roman" w:cs="Times New Roman"/>
        </w:rPr>
      </w:pPr>
    </w:p>
    <w:p w14:paraId="6C648F23" w14:textId="77777777" w:rsidR="00303FB6" w:rsidRDefault="00303FB6" w:rsidP="00855FE4">
      <w:pPr>
        <w:spacing w:after="0"/>
        <w:jc w:val="both"/>
        <w:rPr>
          <w:rFonts w:ascii="Times New Roman" w:hAnsi="Times New Roman" w:cs="Times New Roman"/>
        </w:rPr>
      </w:pPr>
    </w:p>
    <w:p w14:paraId="2AEB8B67" w14:textId="77777777" w:rsidR="00303FB6" w:rsidRDefault="00303FB6" w:rsidP="00855FE4">
      <w:pPr>
        <w:spacing w:after="0"/>
        <w:jc w:val="both"/>
        <w:rPr>
          <w:rFonts w:ascii="Times New Roman" w:hAnsi="Times New Roman" w:cs="Times New Roman"/>
        </w:rPr>
      </w:pPr>
    </w:p>
    <w:p w14:paraId="7178238A" w14:textId="77777777" w:rsidR="00303FB6" w:rsidRDefault="00303FB6" w:rsidP="00855FE4">
      <w:pPr>
        <w:spacing w:after="0"/>
        <w:jc w:val="both"/>
        <w:rPr>
          <w:rFonts w:ascii="Times New Roman" w:hAnsi="Times New Roman" w:cs="Times New Roman"/>
        </w:rPr>
      </w:pPr>
    </w:p>
    <w:p w14:paraId="593DE97A" w14:textId="77777777" w:rsidR="00303FB6" w:rsidRDefault="00303FB6" w:rsidP="00855FE4">
      <w:pPr>
        <w:spacing w:after="0"/>
        <w:jc w:val="both"/>
        <w:rPr>
          <w:rFonts w:ascii="Times New Roman" w:hAnsi="Times New Roman" w:cs="Times New Roman"/>
        </w:rPr>
      </w:pPr>
    </w:p>
    <w:p w14:paraId="351A3E85" w14:textId="77777777" w:rsidR="00303FB6" w:rsidRDefault="00303FB6" w:rsidP="00855FE4">
      <w:pPr>
        <w:spacing w:after="0"/>
        <w:jc w:val="both"/>
        <w:rPr>
          <w:rFonts w:ascii="Times New Roman" w:hAnsi="Times New Roman" w:cs="Times New Roman"/>
        </w:rPr>
      </w:pPr>
    </w:p>
    <w:p w14:paraId="26570E5A" w14:textId="77777777" w:rsidR="00303FB6" w:rsidRDefault="00303FB6" w:rsidP="00855FE4">
      <w:pPr>
        <w:spacing w:after="0"/>
        <w:jc w:val="both"/>
        <w:rPr>
          <w:rFonts w:ascii="Times New Roman" w:hAnsi="Times New Roman" w:cs="Times New Roman"/>
        </w:rPr>
      </w:pPr>
    </w:p>
    <w:p w14:paraId="2CBF459C" w14:textId="77777777" w:rsidR="00303FB6" w:rsidRDefault="00303FB6" w:rsidP="00855FE4">
      <w:pPr>
        <w:spacing w:after="0"/>
        <w:jc w:val="both"/>
        <w:rPr>
          <w:rFonts w:ascii="Times New Roman" w:hAnsi="Times New Roman" w:cs="Times New Roman"/>
        </w:rPr>
      </w:pPr>
    </w:p>
    <w:p w14:paraId="27AB18CD" w14:textId="77777777" w:rsidR="00303FB6" w:rsidRDefault="00303FB6" w:rsidP="00855FE4">
      <w:pPr>
        <w:spacing w:after="0"/>
        <w:jc w:val="both"/>
        <w:rPr>
          <w:rFonts w:ascii="Times New Roman" w:hAnsi="Times New Roman" w:cs="Times New Roman"/>
        </w:rPr>
      </w:pPr>
    </w:p>
    <w:p w14:paraId="4FA6B0BC" w14:textId="77777777" w:rsidR="00303FB6" w:rsidRDefault="00303FB6" w:rsidP="00855FE4">
      <w:pPr>
        <w:spacing w:after="0"/>
        <w:jc w:val="both"/>
        <w:rPr>
          <w:rFonts w:ascii="Times New Roman" w:hAnsi="Times New Roman" w:cs="Times New Roman"/>
        </w:rPr>
      </w:pPr>
    </w:p>
    <w:p w14:paraId="799C2F29" w14:textId="77777777" w:rsidR="00303FB6" w:rsidRDefault="00303FB6" w:rsidP="00855FE4">
      <w:pPr>
        <w:spacing w:after="0"/>
        <w:jc w:val="both"/>
        <w:rPr>
          <w:rFonts w:ascii="Times New Roman" w:hAnsi="Times New Roman" w:cs="Times New Roman"/>
        </w:rPr>
      </w:pPr>
    </w:p>
    <w:p w14:paraId="21BA8125" w14:textId="77777777" w:rsidR="00303FB6" w:rsidRDefault="00303FB6" w:rsidP="00855FE4">
      <w:pPr>
        <w:spacing w:after="0"/>
        <w:jc w:val="both"/>
        <w:rPr>
          <w:rFonts w:ascii="Times New Roman" w:hAnsi="Times New Roman" w:cs="Times New Roman"/>
        </w:rPr>
      </w:pPr>
    </w:p>
    <w:p w14:paraId="13CD3FBC" w14:textId="77777777" w:rsidR="00303FB6" w:rsidRDefault="00303FB6" w:rsidP="00855FE4">
      <w:pPr>
        <w:spacing w:after="0"/>
        <w:jc w:val="both"/>
        <w:rPr>
          <w:rFonts w:ascii="Times New Roman" w:hAnsi="Times New Roman" w:cs="Times New Roman"/>
        </w:rPr>
      </w:pPr>
    </w:p>
    <w:p w14:paraId="1D964550" w14:textId="77777777" w:rsidR="00303FB6" w:rsidRDefault="00303FB6" w:rsidP="00855FE4">
      <w:pPr>
        <w:spacing w:after="0"/>
        <w:jc w:val="both"/>
        <w:rPr>
          <w:rFonts w:ascii="Times New Roman" w:hAnsi="Times New Roman" w:cs="Times New Roman"/>
        </w:rPr>
      </w:pPr>
    </w:p>
    <w:p w14:paraId="464E83F9" w14:textId="77777777" w:rsidR="00303FB6" w:rsidRDefault="00303FB6" w:rsidP="00855FE4">
      <w:pPr>
        <w:spacing w:after="0"/>
        <w:jc w:val="both"/>
        <w:rPr>
          <w:rFonts w:ascii="Times New Roman" w:hAnsi="Times New Roman" w:cs="Times New Roman"/>
        </w:rPr>
      </w:pPr>
    </w:p>
    <w:p w14:paraId="57FFFA3A" w14:textId="77777777" w:rsidR="00303FB6" w:rsidRDefault="00303FB6" w:rsidP="00855FE4">
      <w:pPr>
        <w:spacing w:after="0"/>
        <w:jc w:val="both"/>
        <w:rPr>
          <w:rFonts w:ascii="Times New Roman" w:hAnsi="Times New Roman" w:cs="Times New Roman"/>
        </w:rPr>
      </w:pPr>
    </w:p>
    <w:p w14:paraId="3E17A7CD" w14:textId="77777777" w:rsidR="00303FB6" w:rsidRDefault="00303FB6" w:rsidP="00855FE4">
      <w:pPr>
        <w:spacing w:after="0"/>
        <w:jc w:val="both"/>
        <w:rPr>
          <w:rFonts w:ascii="Times New Roman" w:hAnsi="Times New Roman" w:cs="Times New Roman"/>
        </w:rPr>
      </w:pPr>
    </w:p>
    <w:p w14:paraId="3EEC54F6" w14:textId="77777777" w:rsidR="00303FB6" w:rsidRDefault="00303FB6" w:rsidP="00855FE4">
      <w:pPr>
        <w:spacing w:after="0"/>
        <w:jc w:val="both"/>
        <w:rPr>
          <w:rFonts w:ascii="Times New Roman" w:hAnsi="Times New Roman" w:cs="Times New Roman"/>
        </w:rPr>
      </w:pPr>
    </w:p>
    <w:p w14:paraId="6C672056" w14:textId="77777777" w:rsidR="00303FB6" w:rsidRDefault="00303FB6" w:rsidP="00855FE4">
      <w:pPr>
        <w:spacing w:after="0"/>
        <w:jc w:val="both"/>
        <w:rPr>
          <w:rFonts w:ascii="Times New Roman" w:hAnsi="Times New Roman" w:cs="Times New Roman"/>
        </w:rPr>
      </w:pPr>
    </w:p>
    <w:p w14:paraId="673D6749" w14:textId="77777777" w:rsidR="00303FB6" w:rsidRDefault="00303FB6" w:rsidP="00855FE4">
      <w:pPr>
        <w:spacing w:after="0"/>
        <w:jc w:val="both"/>
        <w:rPr>
          <w:rFonts w:ascii="Times New Roman" w:hAnsi="Times New Roman" w:cs="Times New Roman"/>
        </w:rPr>
      </w:pPr>
    </w:p>
    <w:p w14:paraId="39E1A63D" w14:textId="77777777" w:rsidR="00303FB6" w:rsidRDefault="00303FB6" w:rsidP="00855FE4">
      <w:pPr>
        <w:spacing w:after="0"/>
        <w:jc w:val="both"/>
        <w:rPr>
          <w:rFonts w:ascii="Times New Roman" w:hAnsi="Times New Roman" w:cs="Times New Roman"/>
        </w:rPr>
      </w:pPr>
    </w:p>
    <w:p w14:paraId="188318AB" w14:textId="77777777" w:rsidR="00303FB6" w:rsidRDefault="00303FB6" w:rsidP="00855FE4">
      <w:pPr>
        <w:spacing w:after="0"/>
        <w:jc w:val="both"/>
        <w:rPr>
          <w:rFonts w:ascii="Times New Roman" w:hAnsi="Times New Roman" w:cs="Times New Roman"/>
        </w:rPr>
      </w:pPr>
    </w:p>
    <w:p w14:paraId="18B7165E" w14:textId="77777777" w:rsidR="00303FB6" w:rsidRDefault="00303FB6" w:rsidP="00855FE4">
      <w:pPr>
        <w:spacing w:after="0"/>
        <w:jc w:val="both"/>
        <w:rPr>
          <w:rFonts w:ascii="Times New Roman" w:hAnsi="Times New Roman" w:cs="Times New Roman"/>
        </w:rPr>
      </w:pPr>
    </w:p>
    <w:p w14:paraId="6D37F9D3" w14:textId="77777777" w:rsidR="00303FB6" w:rsidRDefault="00303FB6" w:rsidP="00855FE4">
      <w:pPr>
        <w:spacing w:after="0"/>
        <w:jc w:val="both"/>
        <w:rPr>
          <w:rFonts w:ascii="Times New Roman" w:hAnsi="Times New Roman" w:cs="Times New Roman"/>
        </w:rPr>
      </w:pPr>
    </w:p>
    <w:p w14:paraId="74314F38" w14:textId="77777777" w:rsidR="00303FB6" w:rsidRDefault="00303FB6" w:rsidP="00855FE4">
      <w:pPr>
        <w:spacing w:after="0"/>
        <w:jc w:val="both"/>
        <w:rPr>
          <w:rFonts w:ascii="Times New Roman" w:hAnsi="Times New Roman" w:cs="Times New Roman"/>
        </w:rPr>
      </w:pPr>
    </w:p>
    <w:p w14:paraId="2D7C3911" w14:textId="77777777" w:rsidR="00303FB6" w:rsidRDefault="00303FB6" w:rsidP="00855FE4">
      <w:pPr>
        <w:spacing w:after="0"/>
        <w:jc w:val="both"/>
        <w:rPr>
          <w:rFonts w:ascii="Times New Roman" w:hAnsi="Times New Roman" w:cs="Times New Roman"/>
        </w:rPr>
      </w:pPr>
    </w:p>
    <w:p w14:paraId="276813AD" w14:textId="77777777" w:rsidR="00303FB6" w:rsidRDefault="00303FB6" w:rsidP="00855FE4">
      <w:pPr>
        <w:spacing w:after="0"/>
        <w:jc w:val="both"/>
        <w:rPr>
          <w:rFonts w:ascii="Times New Roman" w:hAnsi="Times New Roman" w:cs="Times New Roman"/>
        </w:rPr>
      </w:pPr>
    </w:p>
    <w:p w14:paraId="2C2B7873" w14:textId="77777777" w:rsidR="00303FB6" w:rsidRDefault="00303FB6" w:rsidP="00855FE4">
      <w:pPr>
        <w:spacing w:after="0"/>
        <w:jc w:val="both"/>
        <w:rPr>
          <w:rFonts w:ascii="Times New Roman" w:hAnsi="Times New Roman" w:cs="Times New Roman"/>
        </w:rPr>
      </w:pPr>
    </w:p>
    <w:p w14:paraId="36EF9A58" w14:textId="77777777" w:rsidR="00303FB6" w:rsidRDefault="00303FB6" w:rsidP="00855FE4">
      <w:pPr>
        <w:spacing w:after="0"/>
        <w:jc w:val="both"/>
        <w:rPr>
          <w:rFonts w:ascii="Times New Roman" w:hAnsi="Times New Roman" w:cs="Times New Roman"/>
        </w:rPr>
      </w:pPr>
    </w:p>
    <w:p w14:paraId="3AA709F4" w14:textId="77777777" w:rsidR="00303FB6" w:rsidRDefault="00303FB6" w:rsidP="00855FE4">
      <w:pPr>
        <w:spacing w:after="0"/>
        <w:jc w:val="both"/>
        <w:rPr>
          <w:rFonts w:ascii="Times New Roman" w:hAnsi="Times New Roman" w:cs="Times New Roman"/>
        </w:rPr>
      </w:pPr>
    </w:p>
    <w:p w14:paraId="675D7612" w14:textId="77777777" w:rsidR="00303FB6" w:rsidRPr="001014C4" w:rsidRDefault="00303FB6"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1014C4" w14:paraId="40263B4D" w14:textId="77777777" w:rsidTr="003F0668">
        <w:trPr>
          <w:trHeight w:val="592"/>
        </w:trPr>
        <w:tc>
          <w:tcPr>
            <w:tcW w:w="9166" w:type="dxa"/>
          </w:tcPr>
          <w:p w14:paraId="42C0F3EA" w14:textId="77777777" w:rsidR="004B4D74" w:rsidRPr="001014C4" w:rsidRDefault="004B4D74" w:rsidP="0086044F">
            <w:pPr>
              <w:spacing w:after="0"/>
              <w:jc w:val="center"/>
              <w:rPr>
                <w:rFonts w:ascii="Times New Roman" w:hAnsi="Times New Roman" w:cs="Times New Roman"/>
              </w:rPr>
            </w:pPr>
            <w:r w:rsidRPr="001014C4">
              <w:rPr>
                <w:rFonts w:ascii="Times New Roman" w:hAnsi="Times New Roman" w:cs="Times New Roman"/>
              </w:rPr>
              <w:lastRenderedPageBreak/>
              <w:t xml:space="preserve">NOT TO BE FILED IN BEFORE CONTRACT SIGNING </w:t>
            </w:r>
          </w:p>
          <w:p w14:paraId="7F5A240E" w14:textId="77777777" w:rsidR="004B4D74" w:rsidRPr="001014C4" w:rsidRDefault="004B4D74" w:rsidP="0086044F">
            <w:pPr>
              <w:spacing w:after="0"/>
              <w:jc w:val="center"/>
              <w:rPr>
                <w:rFonts w:ascii="Times New Roman" w:hAnsi="Times New Roman" w:cs="Times New Roman"/>
              </w:rPr>
            </w:pPr>
            <w:r w:rsidRPr="001014C4">
              <w:rPr>
                <w:rFonts w:ascii="Times New Roman" w:hAnsi="Times New Roman" w:cs="Times New Roman"/>
              </w:rPr>
              <w:t>NOT TO BE SUBMITTED WITHIN THE OFFER!!!</w:t>
            </w:r>
          </w:p>
        </w:tc>
      </w:tr>
    </w:tbl>
    <w:p w14:paraId="15BDC986" w14:textId="77777777" w:rsidR="00056F91" w:rsidRPr="001014C4"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1014C4" w:rsidRDefault="00056F91" w:rsidP="00855FE4">
      <w:pPr>
        <w:spacing w:after="0"/>
        <w:jc w:val="both"/>
        <w:rPr>
          <w:rFonts w:ascii="Times New Roman" w:hAnsi="Times New Roman" w:cs="Times New Roman"/>
          <w:b/>
          <w:bCs/>
          <w:sz w:val="24"/>
          <w:szCs w:val="24"/>
          <w:u w:val="single"/>
          <w:lang w:val="en-GB"/>
        </w:rPr>
      </w:pPr>
      <w:r w:rsidRPr="001014C4">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1014C4" w:rsidRDefault="00056F91" w:rsidP="00855FE4">
      <w:pPr>
        <w:spacing w:after="0"/>
        <w:jc w:val="both"/>
        <w:rPr>
          <w:rFonts w:ascii="Times New Roman" w:hAnsi="Times New Roman" w:cs="Times New Roman"/>
          <w:b/>
          <w:bCs/>
          <w:sz w:val="24"/>
          <w:szCs w:val="24"/>
          <w:lang w:val="en-GB"/>
        </w:rPr>
      </w:pPr>
    </w:p>
    <w:p w14:paraId="780E0084" w14:textId="3AAEE863"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b/>
          <w:bCs/>
          <w:sz w:val="24"/>
          <w:szCs w:val="24"/>
          <w:lang w:val="en-GB"/>
        </w:rPr>
        <w:t xml:space="preserve">CONTRACT TITLE: </w:t>
      </w:r>
      <w:r w:rsidR="00A24D86" w:rsidRPr="001014C4">
        <w:rPr>
          <w:rFonts w:ascii="Times New Roman" w:hAnsi="Times New Roman" w:cs="Times New Roman"/>
          <w:lang w:val="en-GB"/>
        </w:rPr>
        <w:t>Research of the existing cultural heritage</w:t>
      </w:r>
    </w:p>
    <w:p w14:paraId="4C36C8C1" w14:textId="6315FA80"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b/>
          <w:bCs/>
          <w:sz w:val="24"/>
          <w:szCs w:val="24"/>
          <w:lang w:val="en-GB"/>
        </w:rPr>
        <w:t xml:space="preserve">REF: </w:t>
      </w:r>
      <w:r w:rsidR="00A24D86" w:rsidRPr="001014C4">
        <w:rPr>
          <w:rFonts w:ascii="Times New Roman" w:hAnsi="Times New Roman" w:cs="Times New Roman"/>
          <w:lang w:val="en-GB"/>
        </w:rPr>
        <w:t>RORS00227 – LPSRBVMMI – TD03</w:t>
      </w:r>
    </w:p>
    <w:p w14:paraId="4E4524B5" w14:textId="77777777" w:rsidR="00A24D86" w:rsidRPr="001014C4" w:rsidRDefault="00A24D86" w:rsidP="00855FE4">
      <w:pPr>
        <w:spacing w:after="0"/>
        <w:jc w:val="both"/>
        <w:rPr>
          <w:rFonts w:ascii="Times New Roman" w:hAnsi="Times New Roman" w:cs="Times New Roman"/>
          <w:b/>
          <w:bCs/>
          <w:sz w:val="24"/>
          <w:szCs w:val="24"/>
          <w:lang w:val="en-GB"/>
        </w:rPr>
      </w:pPr>
    </w:p>
    <w:p w14:paraId="2EAB6B47"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Concluded between:</w:t>
      </w:r>
    </w:p>
    <w:p w14:paraId="013F500C" w14:textId="77777777" w:rsidR="00056F91" w:rsidRPr="001014C4" w:rsidRDefault="00056F91" w:rsidP="00855FE4">
      <w:pPr>
        <w:spacing w:after="0"/>
        <w:jc w:val="both"/>
        <w:rPr>
          <w:rFonts w:ascii="Times New Roman" w:hAnsi="Times New Roman" w:cs="Times New Roman"/>
          <w:b/>
          <w:bCs/>
          <w:sz w:val="24"/>
          <w:szCs w:val="24"/>
          <w:lang w:val="en-GB"/>
        </w:rPr>
      </w:pPr>
    </w:p>
    <w:p w14:paraId="688EF9F3" w14:textId="77777777" w:rsidR="009B2C0B" w:rsidRPr="001014C4" w:rsidRDefault="009B2C0B" w:rsidP="009B2C0B">
      <w:pPr>
        <w:spacing w:after="0"/>
        <w:jc w:val="both"/>
        <w:rPr>
          <w:rFonts w:ascii="Times New Roman" w:hAnsi="Times New Roman" w:cs="Times New Roman"/>
          <w:i/>
          <w:iCs/>
          <w:sz w:val="24"/>
          <w:szCs w:val="24"/>
          <w:highlight w:val="yellow"/>
          <w:lang w:val="en-GB"/>
        </w:rPr>
      </w:pPr>
      <w:proofErr w:type="spellStart"/>
      <w:r w:rsidRPr="001014C4">
        <w:rPr>
          <w:rFonts w:ascii="Times New Roman" w:hAnsi="Times New Roman" w:cs="Times New Roman"/>
          <w:i/>
          <w:iCs/>
          <w:sz w:val="24"/>
          <w:szCs w:val="24"/>
          <w:lang w:val="en-GB"/>
        </w:rPr>
        <w:t>Zavod</w:t>
      </w:r>
      <w:proofErr w:type="spellEnd"/>
      <w:r w:rsidRPr="001014C4">
        <w:rPr>
          <w:rFonts w:ascii="Times New Roman" w:hAnsi="Times New Roman" w:cs="Times New Roman"/>
          <w:i/>
          <w:iCs/>
          <w:sz w:val="24"/>
          <w:szCs w:val="24"/>
          <w:lang w:val="en-GB"/>
        </w:rPr>
        <w:t xml:space="preserve"> za </w:t>
      </w:r>
      <w:proofErr w:type="spellStart"/>
      <w:r w:rsidRPr="001014C4">
        <w:rPr>
          <w:rFonts w:ascii="Times New Roman" w:hAnsi="Times New Roman" w:cs="Times New Roman"/>
          <w:i/>
          <w:iCs/>
          <w:sz w:val="24"/>
          <w:szCs w:val="24"/>
          <w:lang w:val="en-GB"/>
        </w:rPr>
        <w:t>kulturu</w:t>
      </w:r>
      <w:proofErr w:type="spellEnd"/>
      <w:r w:rsidRPr="001014C4">
        <w:rPr>
          <w:rFonts w:ascii="Times New Roman" w:hAnsi="Times New Roman" w:cs="Times New Roman"/>
          <w:i/>
          <w:iCs/>
          <w:sz w:val="24"/>
          <w:szCs w:val="24"/>
          <w:lang w:val="en-GB"/>
        </w:rPr>
        <w:t xml:space="preserve"> </w:t>
      </w:r>
      <w:proofErr w:type="spellStart"/>
      <w:r w:rsidRPr="001014C4">
        <w:rPr>
          <w:rFonts w:ascii="Times New Roman" w:hAnsi="Times New Roman" w:cs="Times New Roman"/>
          <w:i/>
          <w:iCs/>
          <w:sz w:val="24"/>
          <w:szCs w:val="24"/>
          <w:lang w:val="en-GB"/>
        </w:rPr>
        <w:t>vojvođanskih</w:t>
      </w:r>
      <w:proofErr w:type="spellEnd"/>
      <w:r w:rsidRPr="001014C4">
        <w:rPr>
          <w:rFonts w:ascii="Times New Roman" w:hAnsi="Times New Roman" w:cs="Times New Roman"/>
          <w:i/>
          <w:iCs/>
          <w:sz w:val="24"/>
          <w:szCs w:val="24"/>
          <w:lang w:val="en-GB"/>
        </w:rPr>
        <w:t xml:space="preserve"> </w:t>
      </w:r>
      <w:proofErr w:type="spellStart"/>
      <w:r w:rsidRPr="001014C4">
        <w:rPr>
          <w:rFonts w:ascii="Times New Roman" w:hAnsi="Times New Roman" w:cs="Times New Roman"/>
          <w:i/>
          <w:iCs/>
          <w:sz w:val="24"/>
          <w:szCs w:val="24"/>
          <w:lang w:val="en-GB"/>
        </w:rPr>
        <w:t>Mađara</w:t>
      </w:r>
      <w:proofErr w:type="spellEnd"/>
    </w:p>
    <w:p w14:paraId="5017D67D" w14:textId="77777777" w:rsidR="009B2C0B" w:rsidRPr="001014C4" w:rsidRDefault="009B2C0B" w:rsidP="009B2C0B">
      <w:pPr>
        <w:spacing w:after="0"/>
        <w:jc w:val="both"/>
        <w:rPr>
          <w:rFonts w:ascii="Times New Roman" w:hAnsi="Times New Roman" w:cs="Times New Roman"/>
          <w:i/>
          <w:iCs/>
          <w:sz w:val="24"/>
          <w:szCs w:val="24"/>
          <w:lang w:val="en-GB"/>
        </w:rPr>
      </w:pPr>
      <w:proofErr w:type="spellStart"/>
      <w:r w:rsidRPr="001014C4">
        <w:rPr>
          <w:rFonts w:ascii="Times New Roman" w:hAnsi="Times New Roman" w:cs="Times New Roman"/>
          <w:i/>
          <w:iCs/>
          <w:sz w:val="24"/>
          <w:szCs w:val="24"/>
          <w:lang w:val="en-GB"/>
        </w:rPr>
        <w:t>Poštanska</w:t>
      </w:r>
      <w:proofErr w:type="spellEnd"/>
      <w:r w:rsidRPr="001014C4">
        <w:rPr>
          <w:rFonts w:ascii="Times New Roman" w:hAnsi="Times New Roman" w:cs="Times New Roman"/>
          <w:i/>
          <w:iCs/>
          <w:sz w:val="24"/>
          <w:szCs w:val="24"/>
          <w:lang w:val="en-GB"/>
        </w:rPr>
        <w:t xml:space="preserve"> 18, 24400 Senta, Serbia</w:t>
      </w:r>
    </w:p>
    <w:p w14:paraId="3D8C52E0" w14:textId="77777777" w:rsidR="009B2C0B" w:rsidRPr="001014C4" w:rsidRDefault="009B2C0B" w:rsidP="009B2C0B">
      <w:pPr>
        <w:spacing w:after="0"/>
        <w:jc w:val="both"/>
        <w:rPr>
          <w:rFonts w:ascii="Times New Roman" w:hAnsi="Times New Roman" w:cs="Times New Roman"/>
          <w:i/>
          <w:iCs/>
          <w:sz w:val="24"/>
          <w:szCs w:val="24"/>
          <w:lang w:val="en-GB"/>
        </w:rPr>
      </w:pPr>
      <w:r w:rsidRPr="001014C4">
        <w:rPr>
          <w:rFonts w:ascii="Times New Roman" w:hAnsi="Times New Roman" w:cs="Times New Roman"/>
          <w:i/>
          <w:iCs/>
          <w:sz w:val="24"/>
          <w:szCs w:val="24"/>
          <w:lang w:val="en-US"/>
        </w:rPr>
        <w:t>08891893/105720345</w:t>
      </w:r>
    </w:p>
    <w:p w14:paraId="243A0451"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(Contracting Authority)</w:t>
      </w:r>
    </w:p>
    <w:p w14:paraId="60C452EB" w14:textId="77777777" w:rsidR="00056F91" w:rsidRPr="001014C4" w:rsidRDefault="00056F91" w:rsidP="00855FE4">
      <w:pPr>
        <w:spacing w:after="0"/>
        <w:jc w:val="both"/>
        <w:rPr>
          <w:rFonts w:ascii="Times New Roman" w:hAnsi="Times New Roman" w:cs="Times New Roman"/>
          <w:sz w:val="24"/>
          <w:szCs w:val="24"/>
          <w:lang w:val="en-GB"/>
        </w:rPr>
      </w:pPr>
    </w:p>
    <w:p w14:paraId="66ADEF40"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AND</w:t>
      </w:r>
    </w:p>
    <w:p w14:paraId="39C065BC" w14:textId="77777777" w:rsidR="00056F91" w:rsidRPr="001014C4" w:rsidRDefault="00056F91" w:rsidP="00855FE4">
      <w:pPr>
        <w:spacing w:after="0"/>
        <w:jc w:val="both"/>
        <w:rPr>
          <w:rFonts w:ascii="Times New Roman" w:hAnsi="Times New Roman" w:cs="Times New Roman"/>
          <w:sz w:val="24"/>
          <w:szCs w:val="24"/>
          <w:lang w:val="en-GB"/>
        </w:rPr>
      </w:pPr>
    </w:p>
    <w:p w14:paraId="250B9DF6" w14:textId="77777777" w:rsidR="00056F91" w:rsidRPr="001014C4" w:rsidRDefault="00056F91" w:rsidP="00855FE4">
      <w:pPr>
        <w:spacing w:after="0"/>
        <w:jc w:val="both"/>
        <w:rPr>
          <w:rFonts w:ascii="Times New Roman" w:hAnsi="Times New Roman" w:cs="Times New Roman"/>
          <w:i/>
          <w:iCs/>
          <w:sz w:val="24"/>
          <w:szCs w:val="24"/>
          <w:highlight w:val="yellow"/>
          <w:lang w:val="en-GB"/>
        </w:rPr>
      </w:pPr>
      <w:r w:rsidRPr="001014C4">
        <w:rPr>
          <w:rFonts w:ascii="Times New Roman" w:hAnsi="Times New Roman" w:cs="Times New Roman"/>
          <w:sz w:val="24"/>
          <w:szCs w:val="24"/>
          <w:lang w:val="en-GB"/>
        </w:rPr>
        <w:t>&lt;</w:t>
      </w:r>
      <w:r w:rsidRPr="001014C4">
        <w:rPr>
          <w:rFonts w:ascii="Times New Roman" w:hAnsi="Times New Roman" w:cs="Times New Roman"/>
          <w:i/>
          <w:iCs/>
          <w:sz w:val="24"/>
          <w:szCs w:val="24"/>
          <w:highlight w:val="yellow"/>
          <w:lang w:val="en-GB"/>
        </w:rPr>
        <w:t>Title</w:t>
      </w:r>
      <w:r w:rsidRPr="001014C4">
        <w:rPr>
          <w:rFonts w:ascii="Times New Roman" w:hAnsi="Times New Roman" w:cs="Times New Roman"/>
          <w:i/>
          <w:iCs/>
          <w:sz w:val="24"/>
          <w:szCs w:val="24"/>
          <w:lang w:val="en-GB"/>
        </w:rPr>
        <w:t>&gt;</w:t>
      </w:r>
    </w:p>
    <w:p w14:paraId="49B7B6D7" w14:textId="77777777" w:rsidR="00056F91" w:rsidRPr="001014C4" w:rsidRDefault="00056F91" w:rsidP="00855FE4">
      <w:pPr>
        <w:spacing w:after="0"/>
        <w:jc w:val="both"/>
        <w:rPr>
          <w:rFonts w:ascii="Times New Roman" w:hAnsi="Times New Roman" w:cs="Times New Roman"/>
          <w:i/>
          <w:iCs/>
          <w:sz w:val="24"/>
          <w:szCs w:val="24"/>
          <w:highlight w:val="yellow"/>
          <w:lang w:val="en-GB"/>
        </w:rPr>
      </w:pPr>
      <w:r w:rsidRPr="001014C4">
        <w:rPr>
          <w:rFonts w:ascii="Times New Roman" w:hAnsi="Times New Roman" w:cs="Times New Roman"/>
          <w:i/>
          <w:iCs/>
          <w:sz w:val="24"/>
          <w:szCs w:val="24"/>
          <w:lang w:val="en-GB"/>
        </w:rPr>
        <w:t>&lt;</w:t>
      </w:r>
      <w:r w:rsidRPr="001014C4">
        <w:rPr>
          <w:rFonts w:ascii="Times New Roman" w:hAnsi="Times New Roman" w:cs="Times New Roman"/>
          <w:i/>
          <w:iCs/>
          <w:sz w:val="24"/>
          <w:szCs w:val="24"/>
          <w:highlight w:val="yellow"/>
          <w:lang w:val="en-GB"/>
        </w:rPr>
        <w:t>Address of the contractor</w:t>
      </w:r>
      <w:r w:rsidRPr="001014C4">
        <w:rPr>
          <w:rFonts w:ascii="Times New Roman" w:hAnsi="Times New Roman" w:cs="Times New Roman"/>
          <w:i/>
          <w:iCs/>
          <w:sz w:val="24"/>
          <w:szCs w:val="24"/>
          <w:lang w:val="en-GB"/>
        </w:rPr>
        <w:t>&gt;</w:t>
      </w:r>
    </w:p>
    <w:p w14:paraId="27EE3318"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i/>
          <w:iCs/>
          <w:sz w:val="24"/>
          <w:szCs w:val="24"/>
          <w:lang w:val="en-GB"/>
        </w:rPr>
        <w:t>&lt;</w:t>
      </w:r>
      <w:r w:rsidRPr="001014C4">
        <w:rPr>
          <w:rFonts w:ascii="Times New Roman" w:hAnsi="Times New Roman" w:cs="Times New Roman"/>
          <w:i/>
          <w:iCs/>
          <w:sz w:val="24"/>
          <w:szCs w:val="24"/>
          <w:highlight w:val="yellow"/>
          <w:lang w:val="en-GB" w:eastAsia="en-GB"/>
        </w:rPr>
        <w:t>Official registration number/VAT number</w:t>
      </w:r>
      <w:r w:rsidRPr="001014C4">
        <w:rPr>
          <w:rFonts w:ascii="Times New Roman" w:hAnsi="Times New Roman" w:cs="Times New Roman"/>
          <w:i/>
          <w:iCs/>
          <w:position w:val="6"/>
          <w:sz w:val="24"/>
          <w:szCs w:val="24"/>
          <w:highlight w:val="yellow"/>
          <w:lang w:val="en-GB" w:eastAsia="en-GB"/>
        </w:rPr>
        <w:footnoteReference w:id="1"/>
      </w:r>
      <w:r w:rsidRPr="001014C4">
        <w:rPr>
          <w:rFonts w:ascii="Times New Roman" w:hAnsi="Times New Roman" w:cs="Times New Roman"/>
          <w:i/>
          <w:iCs/>
          <w:sz w:val="24"/>
          <w:szCs w:val="24"/>
          <w:lang w:val="en-GB"/>
        </w:rPr>
        <w:t>&gt;</w:t>
      </w:r>
    </w:p>
    <w:p w14:paraId="782AE327"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(Contractor)</w:t>
      </w:r>
    </w:p>
    <w:p w14:paraId="20593B4B" w14:textId="77777777" w:rsidR="00056F91" w:rsidRPr="001014C4" w:rsidRDefault="00056F91" w:rsidP="00855FE4">
      <w:pPr>
        <w:spacing w:after="0"/>
        <w:jc w:val="both"/>
        <w:rPr>
          <w:rFonts w:ascii="Times New Roman" w:hAnsi="Times New Roman" w:cs="Times New Roman"/>
          <w:sz w:val="24"/>
          <w:szCs w:val="24"/>
          <w:lang w:val="en-GB"/>
        </w:rPr>
      </w:pPr>
    </w:p>
    <w:p w14:paraId="1A4463EC"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Article 1: Subject of the contract</w:t>
      </w:r>
    </w:p>
    <w:p w14:paraId="4CBA06A3" w14:textId="77777777" w:rsidR="00056F91" w:rsidRPr="001014C4" w:rsidRDefault="00056F91" w:rsidP="00855FE4">
      <w:pPr>
        <w:spacing w:after="0"/>
        <w:jc w:val="both"/>
        <w:rPr>
          <w:rFonts w:ascii="Times New Roman" w:hAnsi="Times New Roman" w:cs="Times New Roman"/>
          <w:b/>
          <w:bCs/>
          <w:sz w:val="24"/>
          <w:szCs w:val="24"/>
          <w:lang w:val="en-GB"/>
        </w:rPr>
      </w:pPr>
    </w:p>
    <w:p w14:paraId="179D7402" w14:textId="5366296F"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subject of the contract is the </w:t>
      </w:r>
      <w:r w:rsidR="00F131C4" w:rsidRPr="00F131C4">
        <w:rPr>
          <w:rFonts w:ascii="Times New Roman" w:hAnsi="Times New Roman" w:cs="Times New Roman"/>
          <w:sz w:val="24"/>
          <w:szCs w:val="24"/>
          <w:lang w:val="en-GB"/>
        </w:rPr>
        <w:t>Research of the existing cultural heritage</w:t>
      </w:r>
      <w:r w:rsidR="00F131C4" w:rsidRPr="00F131C4">
        <w:rPr>
          <w:rFonts w:ascii="Times New Roman" w:hAnsi="Times New Roman" w:cs="Times New Roman"/>
          <w:sz w:val="24"/>
          <w:szCs w:val="24"/>
          <w:lang w:val="en-GB"/>
        </w:rPr>
        <w:t xml:space="preserve"> </w:t>
      </w:r>
      <w:r w:rsidRPr="001014C4">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1014C4" w:rsidRDefault="00056F91" w:rsidP="00855FE4">
      <w:pPr>
        <w:spacing w:after="0"/>
        <w:jc w:val="both"/>
        <w:rPr>
          <w:rFonts w:ascii="Times New Roman" w:hAnsi="Times New Roman" w:cs="Times New Roman"/>
          <w:b/>
          <w:bCs/>
          <w:sz w:val="24"/>
          <w:szCs w:val="24"/>
          <w:lang w:val="en-GB"/>
        </w:rPr>
      </w:pPr>
    </w:p>
    <w:p w14:paraId="33790066"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Article 2: Contract value</w:t>
      </w:r>
    </w:p>
    <w:p w14:paraId="44111209" w14:textId="77777777" w:rsidR="00056F91" w:rsidRPr="001014C4" w:rsidRDefault="00056F91" w:rsidP="00855FE4">
      <w:pPr>
        <w:spacing w:after="0"/>
        <w:jc w:val="both"/>
        <w:rPr>
          <w:rFonts w:ascii="Times New Roman" w:hAnsi="Times New Roman" w:cs="Times New Roman"/>
          <w:b/>
          <w:bCs/>
          <w:sz w:val="24"/>
          <w:szCs w:val="24"/>
          <w:lang w:val="en-GB"/>
        </w:rPr>
      </w:pPr>
    </w:p>
    <w:p w14:paraId="5DEDB9F6" w14:textId="23A49A44"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total contract value for implementation of services indicated in the Article 1 is: &lt;</w:t>
      </w:r>
      <w:r w:rsidRPr="001014C4">
        <w:rPr>
          <w:rFonts w:ascii="Times New Roman" w:hAnsi="Times New Roman" w:cs="Times New Roman"/>
          <w:sz w:val="24"/>
          <w:szCs w:val="24"/>
          <w:highlight w:val="yellow"/>
          <w:lang w:val="en-GB"/>
        </w:rPr>
        <w:t xml:space="preserve">XXX </w:t>
      </w:r>
      <w:r w:rsidR="009B2C0B" w:rsidRPr="001014C4">
        <w:rPr>
          <w:rFonts w:ascii="Times New Roman" w:hAnsi="Times New Roman" w:cs="Times New Roman"/>
          <w:sz w:val="24"/>
          <w:szCs w:val="24"/>
          <w:highlight w:val="yellow"/>
          <w:lang w:val="en-GB"/>
        </w:rPr>
        <w:t xml:space="preserve">RSD </w:t>
      </w:r>
      <w:r w:rsidR="00D13FD4" w:rsidRPr="001014C4">
        <w:rPr>
          <w:rFonts w:ascii="Times New Roman" w:hAnsi="Times New Roman" w:cs="Times New Roman"/>
          <w:sz w:val="24"/>
          <w:szCs w:val="24"/>
          <w:highlight w:val="yellow"/>
          <w:lang w:val="en-GB"/>
        </w:rPr>
        <w:t>with VAT included</w:t>
      </w:r>
      <w:r w:rsidR="009B2C0B" w:rsidRPr="001014C4">
        <w:rPr>
          <w:rFonts w:ascii="Times New Roman" w:hAnsi="Times New Roman" w:cs="Times New Roman"/>
          <w:sz w:val="24"/>
          <w:szCs w:val="24"/>
          <w:lang w:val="en-GB"/>
        </w:rPr>
        <w:t xml:space="preserve"> </w:t>
      </w:r>
      <w:r w:rsidR="009B2C0B" w:rsidRPr="00941349">
        <w:rPr>
          <w:rFonts w:ascii="Times New Roman" w:hAnsi="Times New Roman" w:cs="Times New Roman"/>
          <w:sz w:val="24"/>
          <w:szCs w:val="24"/>
          <w:highlight w:val="yellow"/>
          <w:lang w:val="en-GB"/>
        </w:rPr>
        <w:t>(if applicable for the tenderer)</w:t>
      </w:r>
      <w:r w:rsidRPr="001014C4">
        <w:rPr>
          <w:rFonts w:ascii="Times New Roman" w:hAnsi="Times New Roman" w:cs="Times New Roman"/>
          <w:sz w:val="24"/>
          <w:szCs w:val="24"/>
          <w:lang w:val="en-GB"/>
        </w:rPr>
        <w:t xml:space="preserve"> </w:t>
      </w:r>
    </w:p>
    <w:p w14:paraId="0403F248" w14:textId="77777777" w:rsidR="00056F91" w:rsidRPr="001014C4" w:rsidRDefault="00056F91" w:rsidP="00855FE4">
      <w:pPr>
        <w:spacing w:after="0"/>
        <w:jc w:val="both"/>
        <w:rPr>
          <w:rFonts w:ascii="Times New Roman" w:hAnsi="Times New Roman" w:cs="Times New Roman"/>
          <w:sz w:val="24"/>
          <w:szCs w:val="24"/>
          <w:lang w:val="en-GB"/>
        </w:rPr>
      </w:pPr>
    </w:p>
    <w:p w14:paraId="6D1698B8" w14:textId="7A742379" w:rsidR="006000F6" w:rsidRPr="001014C4" w:rsidRDefault="006000F6" w:rsidP="006000F6">
      <w:pPr>
        <w:spacing w:after="0"/>
        <w:jc w:val="both"/>
        <w:rPr>
          <w:rFonts w:ascii="Times New Roman" w:hAnsi="Times New Roman" w:cs="Times New Roman"/>
          <w:sz w:val="24"/>
          <w:szCs w:val="24"/>
          <w:lang w:val="en-US"/>
        </w:rPr>
      </w:pPr>
      <w:r w:rsidRPr="001014C4">
        <w:rPr>
          <w:rFonts w:ascii="Times New Roman" w:hAnsi="Times New Roman" w:cs="Times New Roman"/>
          <w:sz w:val="24"/>
          <w:szCs w:val="24"/>
          <w:lang w:val="en-US"/>
        </w:rPr>
        <w:t xml:space="preserve">For </w:t>
      </w:r>
      <w:r w:rsidR="00012ABE" w:rsidRPr="001014C4">
        <w:rPr>
          <w:rFonts w:ascii="Times New Roman" w:hAnsi="Times New Roman" w:cs="Times New Roman"/>
          <w:sz w:val="24"/>
          <w:szCs w:val="24"/>
          <w:lang w:val="en-US"/>
        </w:rPr>
        <w:t xml:space="preserve">all </w:t>
      </w:r>
      <w:r w:rsidRPr="001014C4">
        <w:rPr>
          <w:rFonts w:ascii="Times New Roman" w:hAnsi="Times New Roman" w:cs="Times New Roman"/>
          <w:sz w:val="24"/>
          <w:szCs w:val="24"/>
          <w:lang w:val="en-US"/>
        </w:rPr>
        <w:t>Partners:</w:t>
      </w:r>
    </w:p>
    <w:p w14:paraId="16EDCBF3" w14:textId="5481C108" w:rsidR="006000F6" w:rsidRPr="001014C4" w:rsidRDefault="006000F6" w:rsidP="006000F6">
      <w:pPr>
        <w:spacing w:after="0"/>
        <w:jc w:val="both"/>
        <w:rPr>
          <w:rFonts w:ascii="Times New Roman" w:hAnsi="Times New Roman" w:cs="Times New Roman"/>
          <w:sz w:val="24"/>
          <w:szCs w:val="24"/>
          <w:highlight w:val="yellow"/>
          <w:lang w:val="en-US"/>
        </w:rPr>
      </w:pPr>
      <w:r w:rsidRPr="001014C4">
        <w:rPr>
          <w:rFonts w:ascii="Times New Roman" w:hAnsi="Times New Roman" w:cs="Times New Roman"/>
          <w:sz w:val="24"/>
          <w:szCs w:val="24"/>
          <w:lang w:val="en-US"/>
        </w:rPr>
        <w:t xml:space="preserve">In accordance with IPA implementing </w:t>
      </w:r>
      <w:proofErr w:type="gramStart"/>
      <w:r w:rsidRPr="001014C4">
        <w:rPr>
          <w:rFonts w:ascii="Times New Roman" w:hAnsi="Times New Roman" w:cs="Times New Roman"/>
          <w:sz w:val="24"/>
          <w:szCs w:val="24"/>
          <w:lang w:val="en-US"/>
        </w:rPr>
        <w:t>regulation</w:t>
      </w:r>
      <w:proofErr w:type="gramEnd"/>
      <w:r w:rsidRPr="001014C4">
        <w:rPr>
          <w:rFonts w:ascii="Times New Roman" w:hAnsi="Times New Roman" w:cs="Times New Roman"/>
          <w:sz w:val="24"/>
          <w:szCs w:val="24"/>
          <w:lang w:val="en-US"/>
        </w:rPr>
        <w:t xml:space="preserve">, for </w:t>
      </w:r>
      <w:r w:rsidR="00012ABE" w:rsidRPr="001014C4">
        <w:rPr>
          <w:rFonts w:ascii="Times New Roman" w:hAnsi="Times New Roman" w:cs="Times New Roman"/>
          <w:sz w:val="24"/>
          <w:szCs w:val="24"/>
          <w:lang w:val="en-US"/>
        </w:rPr>
        <w:t xml:space="preserve">all </w:t>
      </w:r>
      <w:r w:rsidRPr="001014C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1014C4">
        <w:rPr>
          <w:rFonts w:ascii="Times New Roman" w:hAnsi="Times New Roman" w:cs="Times New Roman"/>
          <w:sz w:val="24"/>
          <w:szCs w:val="24"/>
          <w:lang w:val="en-US"/>
        </w:rPr>
        <w:t xml:space="preserve"> eligible an</w:t>
      </w:r>
      <w:r w:rsidR="008B37E5" w:rsidRPr="001014C4">
        <w:rPr>
          <w:rFonts w:ascii="Times New Roman" w:hAnsi="Times New Roman" w:cs="Times New Roman"/>
          <w:sz w:val="24"/>
          <w:szCs w:val="24"/>
          <w:lang w:val="en-US"/>
        </w:rPr>
        <w:t>d</w:t>
      </w:r>
      <w:r w:rsidR="00ED5E6C" w:rsidRPr="001014C4">
        <w:rPr>
          <w:rFonts w:ascii="Times New Roman" w:hAnsi="Times New Roman" w:cs="Times New Roman"/>
          <w:sz w:val="24"/>
          <w:szCs w:val="24"/>
          <w:lang w:val="en-US"/>
        </w:rPr>
        <w:t xml:space="preserve"> is</w:t>
      </w:r>
      <w:r w:rsidRPr="001014C4">
        <w:rPr>
          <w:rFonts w:ascii="Times New Roman" w:hAnsi="Times New Roman" w:cs="Times New Roman"/>
          <w:sz w:val="24"/>
          <w:szCs w:val="24"/>
          <w:lang w:val="en-US"/>
        </w:rPr>
        <w:t xml:space="preserve"> clearly identified on the invoices.</w:t>
      </w:r>
    </w:p>
    <w:p w14:paraId="105C23B0" w14:textId="2DD0B624" w:rsidR="00577082" w:rsidRPr="00B022EE" w:rsidRDefault="00F86E87" w:rsidP="00001EE9">
      <w:pPr>
        <w:spacing w:after="0"/>
        <w:jc w:val="both"/>
        <w:rPr>
          <w:rFonts w:ascii="Times New Roman" w:hAnsi="Times New Roman" w:cs="Times New Roman"/>
          <w:sz w:val="24"/>
          <w:szCs w:val="24"/>
          <w:highlight w:val="yellow"/>
          <w:lang w:val="en-US"/>
        </w:rPr>
      </w:pPr>
      <w:r w:rsidRPr="001014C4">
        <w:rPr>
          <w:rFonts w:ascii="Times New Roman" w:hAnsi="Times New Roman" w:cs="Times New Roman"/>
          <w:sz w:val="24"/>
          <w:szCs w:val="24"/>
          <w:lang w:val="en-US"/>
        </w:rPr>
        <w:t xml:space="preserve">For this contract VAT is </w:t>
      </w:r>
      <w:proofErr w:type="gramStart"/>
      <w:r w:rsidRPr="001014C4">
        <w:rPr>
          <w:rFonts w:ascii="Times New Roman" w:hAnsi="Times New Roman" w:cs="Times New Roman"/>
          <w:sz w:val="24"/>
          <w:szCs w:val="24"/>
          <w:highlight w:val="yellow"/>
          <w:lang w:val="en-US"/>
        </w:rPr>
        <w:t>eligible</w:t>
      </w:r>
      <w:proofErr w:type="gramEnd"/>
      <w:r w:rsidRPr="001014C4">
        <w:rPr>
          <w:rFonts w:ascii="Times New Roman" w:hAnsi="Times New Roman" w:cs="Times New Roman"/>
          <w:sz w:val="24"/>
          <w:szCs w:val="24"/>
          <w:highlight w:val="yellow"/>
          <w:lang w:val="en-US"/>
        </w:rPr>
        <w:t xml:space="preserve"> </w:t>
      </w:r>
      <w:r w:rsidRPr="001014C4">
        <w:rPr>
          <w:rFonts w:ascii="Times New Roman" w:hAnsi="Times New Roman" w:cs="Times New Roman"/>
          <w:sz w:val="24"/>
          <w:szCs w:val="24"/>
          <w:lang w:val="en-US"/>
        </w:rPr>
        <w:t>cost.</w:t>
      </w:r>
    </w:p>
    <w:p w14:paraId="2539F5EF" w14:textId="77777777" w:rsidR="00056F91" w:rsidRPr="001014C4" w:rsidRDefault="00056F91" w:rsidP="00855FE4">
      <w:pPr>
        <w:spacing w:after="0"/>
        <w:jc w:val="both"/>
        <w:rPr>
          <w:rFonts w:ascii="Times New Roman" w:hAnsi="Times New Roman" w:cs="Times New Roman"/>
          <w:b/>
          <w:bCs/>
          <w:sz w:val="24"/>
          <w:szCs w:val="24"/>
          <w:lang w:val="en-GB"/>
        </w:rPr>
      </w:pPr>
    </w:p>
    <w:p w14:paraId="6BDAD510"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Article 3: Contracting documents</w:t>
      </w:r>
    </w:p>
    <w:p w14:paraId="452CA513" w14:textId="77777777" w:rsidR="00056F91" w:rsidRPr="001014C4" w:rsidRDefault="00056F91" w:rsidP="00855FE4">
      <w:pPr>
        <w:spacing w:after="0"/>
        <w:jc w:val="both"/>
        <w:rPr>
          <w:rFonts w:ascii="Times New Roman" w:hAnsi="Times New Roman" w:cs="Times New Roman"/>
          <w:b/>
          <w:bCs/>
          <w:sz w:val="24"/>
          <w:szCs w:val="24"/>
          <w:lang w:val="en-GB"/>
        </w:rPr>
      </w:pPr>
    </w:p>
    <w:p w14:paraId="5CC5A7C9"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documents which form the part of this contract are (by the order of precedence):</w:t>
      </w:r>
    </w:p>
    <w:p w14:paraId="25C2BAB7" w14:textId="77777777" w:rsidR="00056F91" w:rsidRPr="001014C4" w:rsidRDefault="00056F91" w:rsidP="00855FE4">
      <w:pPr>
        <w:numPr>
          <w:ilvl w:val="0"/>
          <w:numId w:val="1"/>
        </w:num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lastRenderedPageBreak/>
        <w:t>Contract agreement</w:t>
      </w:r>
    </w:p>
    <w:p w14:paraId="3A81B926" w14:textId="77777777" w:rsidR="00056F91" w:rsidRPr="001014C4" w:rsidRDefault="00056F91" w:rsidP="00855FE4">
      <w:pPr>
        <w:numPr>
          <w:ilvl w:val="0"/>
          <w:numId w:val="1"/>
        </w:num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1014C4" w:rsidRDefault="00056F91" w:rsidP="002C3A25">
      <w:pPr>
        <w:numPr>
          <w:ilvl w:val="0"/>
          <w:numId w:val="1"/>
        </w:num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Contractor’s financial offer </w:t>
      </w:r>
      <w:proofErr w:type="gramStart"/>
      <w:r w:rsidRPr="001014C4">
        <w:rPr>
          <w:rFonts w:ascii="Times New Roman" w:hAnsi="Times New Roman" w:cs="Times New Roman"/>
          <w:sz w:val="24"/>
          <w:szCs w:val="24"/>
          <w:lang w:val="en-GB"/>
        </w:rPr>
        <w:t>–“ Part</w:t>
      </w:r>
      <w:proofErr w:type="gramEnd"/>
      <w:r w:rsidRPr="001014C4">
        <w:rPr>
          <w:rFonts w:ascii="Times New Roman" w:hAnsi="Times New Roman" w:cs="Times New Roman"/>
          <w:sz w:val="24"/>
          <w:szCs w:val="24"/>
          <w:lang w:val="en-GB"/>
        </w:rPr>
        <w:t xml:space="preserve"> </w:t>
      </w:r>
      <w:proofErr w:type="gramStart"/>
      <w:r w:rsidRPr="001014C4">
        <w:rPr>
          <w:rFonts w:ascii="Times New Roman" w:hAnsi="Times New Roman" w:cs="Times New Roman"/>
          <w:sz w:val="24"/>
          <w:szCs w:val="24"/>
          <w:lang w:val="en-GB"/>
        </w:rPr>
        <w:t>C:Format</w:t>
      </w:r>
      <w:proofErr w:type="gramEnd"/>
      <w:r w:rsidRPr="001014C4">
        <w:rPr>
          <w:rFonts w:ascii="Times New Roman" w:hAnsi="Times New Roman" w:cs="Times New Roman"/>
          <w:sz w:val="24"/>
          <w:szCs w:val="24"/>
          <w:lang w:val="en-GB"/>
        </w:rPr>
        <w:t xml:space="preserve"> of financial offer”</w:t>
      </w:r>
    </w:p>
    <w:p w14:paraId="6F3DDCBD" w14:textId="77777777" w:rsidR="00056F91" w:rsidRPr="001014C4" w:rsidRDefault="00056F91" w:rsidP="00E53649">
      <w:pPr>
        <w:numPr>
          <w:ilvl w:val="0"/>
          <w:numId w:val="1"/>
        </w:num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For any issues not defined in this contract agreement the rules of General conditions</w:t>
      </w:r>
      <w:r w:rsidR="006C6D6E" w:rsidRPr="001014C4">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1014C4"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1014C4" w:rsidRDefault="003067BA">
            <w:pPr>
              <w:wordWrap w:val="0"/>
              <w:spacing w:after="0" w:line="240" w:lineRule="auto"/>
              <w:rPr>
                <w:rFonts w:ascii="Times New Roman" w:hAnsi="Times New Roman" w:cs="Times New Roman"/>
                <w:sz w:val="24"/>
                <w:szCs w:val="24"/>
                <w:lang w:val="en-US"/>
              </w:rPr>
            </w:pPr>
            <w:r w:rsidRPr="001014C4">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1014C4" w:rsidRDefault="003067BA">
            <w:pPr>
              <w:wordWrap w:val="0"/>
              <w:rPr>
                <w:rFonts w:ascii="Times New Roman" w:hAnsi="Times New Roman" w:cs="Times New Roman"/>
                <w:sz w:val="24"/>
                <w:szCs w:val="24"/>
              </w:rPr>
            </w:pPr>
            <w:r w:rsidRPr="001014C4">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1014C4" w:rsidRDefault="00F02220">
            <w:pPr>
              <w:wordWrap w:val="0"/>
              <w:rPr>
                <w:rFonts w:ascii="Times New Roman" w:hAnsi="Times New Roman" w:cs="Times New Roman"/>
                <w:sz w:val="24"/>
                <w:szCs w:val="24"/>
              </w:rPr>
            </w:pPr>
            <w:hyperlink r:id="rId8" w:history="1">
              <w:r w:rsidRPr="001014C4">
                <w:rPr>
                  <w:rStyle w:val="Hyperlink"/>
                  <w:rFonts w:ascii="Times New Roman" w:hAnsi="Times New Roman" w:cs="Times New Roman"/>
                  <w:color w:val="auto"/>
                  <w:sz w:val="24"/>
                  <w:szCs w:val="24"/>
                </w:rPr>
                <w:t>https://wikis.ec.europa.eu/download/attachments/44168995/b8d_annexigc_en.pdf</w:t>
              </w:r>
            </w:hyperlink>
            <w:r w:rsidRPr="001014C4">
              <w:rPr>
                <w:rFonts w:ascii="Times New Roman" w:hAnsi="Times New Roman" w:cs="Times New Roman"/>
                <w:sz w:val="24"/>
                <w:szCs w:val="24"/>
              </w:rPr>
              <w:t xml:space="preserve"> </w:t>
            </w:r>
          </w:p>
        </w:tc>
      </w:tr>
    </w:tbl>
    <w:p w14:paraId="53C59419" w14:textId="77777777" w:rsidR="006C6D6E" w:rsidRPr="001014C4" w:rsidRDefault="006C6D6E" w:rsidP="00855FE4">
      <w:pPr>
        <w:spacing w:after="0"/>
        <w:jc w:val="both"/>
        <w:rPr>
          <w:rFonts w:ascii="Times New Roman" w:hAnsi="Times New Roman" w:cs="Times New Roman"/>
          <w:sz w:val="24"/>
          <w:szCs w:val="24"/>
          <w:lang w:val="en-GB"/>
        </w:rPr>
      </w:pPr>
    </w:p>
    <w:p w14:paraId="777A37E9" w14:textId="0AB5B676" w:rsidR="003067BA" w:rsidRPr="001014C4" w:rsidRDefault="003067BA" w:rsidP="00855FE4">
      <w:pPr>
        <w:spacing w:after="0"/>
        <w:jc w:val="both"/>
        <w:rPr>
          <w:rFonts w:ascii="Times New Roman" w:hAnsi="Times New Roman" w:cs="Times New Roman"/>
          <w:sz w:val="24"/>
          <w:szCs w:val="24"/>
          <w:lang w:val="en-GB"/>
        </w:rPr>
      </w:pPr>
    </w:p>
    <w:p w14:paraId="782581EA" w14:textId="5CEC1798" w:rsidR="00F02220" w:rsidRPr="001014C4"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1014C4">
          <w:rPr>
            <w:rStyle w:val="Hyperlink"/>
            <w:rFonts w:ascii="Times New Roman" w:hAnsi="Times New Roman" w:cs="Times New Roman"/>
            <w:color w:val="auto"/>
            <w:sz w:val="24"/>
            <w:szCs w:val="24"/>
            <w:lang w:val="en-GB"/>
          </w:rPr>
          <w:t>https://wikis.ec.europa.eu/display/ExactExternalWiki/Annexes#Annexes-AnnexesB(Ch.3):Servicecontracts</w:t>
        </w:r>
      </w:hyperlink>
      <w:r w:rsidRPr="001014C4">
        <w:rPr>
          <w:rFonts w:ascii="Times New Roman" w:hAnsi="Times New Roman" w:cs="Times New Roman"/>
          <w:sz w:val="24"/>
          <w:szCs w:val="24"/>
          <w:lang w:val="en-GB"/>
        </w:rPr>
        <w:t xml:space="preserve"> </w:t>
      </w:r>
    </w:p>
    <w:p w14:paraId="685206FF" w14:textId="77777777" w:rsidR="00F02220" w:rsidRPr="001014C4" w:rsidRDefault="00F02220" w:rsidP="00855FE4">
      <w:pPr>
        <w:spacing w:after="0"/>
        <w:jc w:val="both"/>
        <w:rPr>
          <w:rFonts w:ascii="Times New Roman" w:hAnsi="Times New Roman" w:cs="Times New Roman"/>
          <w:sz w:val="24"/>
          <w:szCs w:val="24"/>
          <w:lang w:val="en-GB"/>
        </w:rPr>
      </w:pPr>
    </w:p>
    <w:p w14:paraId="26BFE938"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Article 4: Deliveries and payments</w:t>
      </w:r>
    </w:p>
    <w:p w14:paraId="2B62E1B0" w14:textId="77777777" w:rsidR="00056F91" w:rsidRPr="001014C4" w:rsidRDefault="00056F91" w:rsidP="00855FE4">
      <w:pPr>
        <w:spacing w:after="0"/>
        <w:jc w:val="both"/>
        <w:rPr>
          <w:rFonts w:ascii="Times New Roman" w:hAnsi="Times New Roman" w:cs="Times New Roman"/>
          <w:b/>
          <w:bCs/>
          <w:sz w:val="24"/>
          <w:szCs w:val="24"/>
          <w:lang w:val="en-GB"/>
        </w:rPr>
      </w:pPr>
    </w:p>
    <w:p w14:paraId="0B78D656" w14:textId="77777777" w:rsidR="00056F91"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3F54479" w14:textId="77777777" w:rsidR="00411D7B" w:rsidRPr="001014C4" w:rsidRDefault="00411D7B" w:rsidP="00855FE4">
      <w:pPr>
        <w:spacing w:after="0"/>
        <w:jc w:val="both"/>
        <w:rPr>
          <w:rFonts w:ascii="Times New Roman" w:hAnsi="Times New Roman" w:cs="Times New Roman"/>
          <w:sz w:val="24"/>
          <w:szCs w:val="24"/>
          <w:lang w:val="en-GB"/>
        </w:rPr>
      </w:pPr>
    </w:p>
    <w:p w14:paraId="35C359F7"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57B39163" w14:textId="77777777" w:rsidR="00056F91" w:rsidRPr="001014C4"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The payments will be issued by the following time schedule.</w:t>
      </w:r>
    </w:p>
    <w:p w14:paraId="6965F440" w14:textId="77777777" w:rsidR="004A249A" w:rsidRDefault="004A249A" w:rsidP="00855FE4">
      <w:pPr>
        <w:spacing w:after="0"/>
        <w:jc w:val="both"/>
        <w:rPr>
          <w:rFonts w:ascii="Times New Roman" w:hAnsi="Times New Roman" w:cs="Times New Roman"/>
          <w:sz w:val="24"/>
          <w:szCs w:val="24"/>
          <w:lang w:val="en-GB"/>
        </w:rPr>
      </w:pPr>
    </w:p>
    <w:p w14:paraId="5BA64893" w14:textId="77777777" w:rsidR="004A249A" w:rsidRDefault="004A249A" w:rsidP="00855FE4">
      <w:pPr>
        <w:spacing w:after="0"/>
        <w:jc w:val="both"/>
        <w:rPr>
          <w:rFonts w:ascii="Times New Roman" w:hAnsi="Times New Roman" w:cs="Times New Roman"/>
          <w:sz w:val="24"/>
          <w:szCs w:val="24"/>
          <w:lang w:val="en-GB"/>
        </w:rPr>
      </w:pPr>
    </w:p>
    <w:p w14:paraId="16E989A9" w14:textId="77777777" w:rsidR="004A249A" w:rsidRDefault="004A249A" w:rsidP="00855FE4">
      <w:pPr>
        <w:spacing w:after="0"/>
        <w:jc w:val="both"/>
        <w:rPr>
          <w:rFonts w:ascii="Times New Roman" w:hAnsi="Times New Roman" w:cs="Times New Roman"/>
          <w:sz w:val="24"/>
          <w:szCs w:val="24"/>
          <w:lang w:val="en-GB"/>
        </w:rPr>
      </w:pPr>
    </w:p>
    <w:p w14:paraId="3DE7DEB7" w14:textId="77777777" w:rsidR="004A249A" w:rsidRDefault="004A249A" w:rsidP="00855FE4">
      <w:pPr>
        <w:spacing w:after="0"/>
        <w:jc w:val="both"/>
        <w:rPr>
          <w:rFonts w:ascii="Times New Roman" w:hAnsi="Times New Roman" w:cs="Times New Roman"/>
          <w:sz w:val="24"/>
          <w:szCs w:val="24"/>
          <w:lang w:val="en-GB"/>
        </w:rPr>
      </w:pPr>
    </w:p>
    <w:p w14:paraId="5EA49C60" w14:textId="77777777" w:rsidR="004A249A" w:rsidRDefault="004A249A" w:rsidP="00855FE4">
      <w:pPr>
        <w:spacing w:after="0"/>
        <w:jc w:val="both"/>
        <w:rPr>
          <w:rFonts w:ascii="Times New Roman" w:hAnsi="Times New Roman" w:cs="Times New Roman"/>
          <w:sz w:val="24"/>
          <w:szCs w:val="24"/>
          <w:lang w:val="en-GB"/>
        </w:rPr>
      </w:pPr>
    </w:p>
    <w:p w14:paraId="39C7017F" w14:textId="77777777" w:rsidR="004A249A" w:rsidRDefault="004A249A" w:rsidP="00855FE4">
      <w:pPr>
        <w:spacing w:after="0"/>
        <w:jc w:val="both"/>
        <w:rPr>
          <w:rFonts w:ascii="Times New Roman" w:hAnsi="Times New Roman" w:cs="Times New Roman"/>
          <w:sz w:val="24"/>
          <w:szCs w:val="24"/>
          <w:lang w:val="en-GB"/>
        </w:rPr>
      </w:pPr>
    </w:p>
    <w:p w14:paraId="39E1C637" w14:textId="77777777" w:rsidR="004A249A" w:rsidRDefault="004A249A" w:rsidP="00855FE4">
      <w:pPr>
        <w:spacing w:after="0"/>
        <w:jc w:val="both"/>
        <w:rPr>
          <w:rFonts w:ascii="Times New Roman" w:hAnsi="Times New Roman" w:cs="Times New Roman"/>
          <w:sz w:val="24"/>
          <w:szCs w:val="24"/>
          <w:lang w:val="en-GB"/>
        </w:rPr>
      </w:pPr>
    </w:p>
    <w:p w14:paraId="6F58D375" w14:textId="77777777" w:rsidR="004A249A" w:rsidRDefault="004A249A" w:rsidP="00855FE4">
      <w:pPr>
        <w:spacing w:after="0"/>
        <w:jc w:val="both"/>
        <w:rPr>
          <w:rFonts w:ascii="Times New Roman" w:hAnsi="Times New Roman" w:cs="Times New Roman"/>
          <w:sz w:val="24"/>
          <w:szCs w:val="24"/>
          <w:lang w:val="en-GB"/>
        </w:rPr>
      </w:pPr>
    </w:p>
    <w:p w14:paraId="698F9489" w14:textId="77777777" w:rsidR="004A249A" w:rsidRPr="001014C4" w:rsidRDefault="004A249A" w:rsidP="00855FE4">
      <w:pPr>
        <w:spacing w:after="0"/>
        <w:jc w:val="both"/>
        <w:rPr>
          <w:rFonts w:ascii="Times New Roman" w:hAnsi="Times New Roman" w:cs="Times New Roman"/>
          <w:sz w:val="24"/>
          <w:szCs w:val="24"/>
          <w:lang w:val="en-GB"/>
        </w:rPr>
      </w:pPr>
    </w:p>
    <w:p w14:paraId="21E06E13" w14:textId="77777777" w:rsidR="00445FFF" w:rsidRPr="001014C4" w:rsidRDefault="00445FFF"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1014C4" w14:paraId="3D02DCAB" w14:textId="77777777">
        <w:trPr>
          <w:cantSplit/>
          <w:trHeight w:val="345"/>
        </w:trPr>
        <w:tc>
          <w:tcPr>
            <w:tcW w:w="1728" w:type="dxa"/>
            <w:tcBorders>
              <w:top w:val="single" w:sz="4" w:space="0" w:color="auto"/>
            </w:tcBorders>
          </w:tcPr>
          <w:p w14:paraId="6464311D" w14:textId="77777777" w:rsidR="00056F91" w:rsidRPr="001014C4" w:rsidRDefault="00056F91" w:rsidP="00855FE4">
            <w:pPr>
              <w:keepNext/>
              <w:spacing w:before="40" w:after="40"/>
              <w:jc w:val="center"/>
              <w:rPr>
                <w:rFonts w:ascii="Times New Roman" w:hAnsi="Times New Roman" w:cs="Times New Roman"/>
                <w:b/>
                <w:bCs/>
              </w:rPr>
            </w:pPr>
            <w:r w:rsidRPr="00857BE1">
              <w:rPr>
                <w:rFonts w:ascii="Times New Roman" w:hAnsi="Times New Roman" w:cs="Times New Roman"/>
                <w:b/>
                <w:bCs/>
              </w:rPr>
              <w:t>Day/Month</w:t>
            </w:r>
          </w:p>
        </w:tc>
        <w:tc>
          <w:tcPr>
            <w:tcW w:w="4509" w:type="dxa"/>
            <w:tcBorders>
              <w:top w:val="single" w:sz="4" w:space="0" w:color="auto"/>
            </w:tcBorders>
          </w:tcPr>
          <w:p w14:paraId="72BD2223" w14:textId="77777777" w:rsidR="00056F91" w:rsidRPr="001014C4"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4C7E37D4" w:rsidR="00056F91" w:rsidRPr="001014C4" w:rsidRDefault="009B2C0B" w:rsidP="00855FE4">
            <w:pPr>
              <w:keepNext/>
              <w:spacing w:before="40" w:after="40"/>
              <w:jc w:val="center"/>
              <w:rPr>
                <w:rFonts w:ascii="Times New Roman" w:hAnsi="Times New Roman" w:cs="Times New Roman"/>
                <w:b/>
                <w:bCs/>
              </w:rPr>
            </w:pPr>
            <w:r w:rsidRPr="001014C4">
              <w:rPr>
                <w:rFonts w:ascii="Times New Roman" w:hAnsi="Times New Roman" w:cs="Times New Roman"/>
                <w:b/>
                <w:bCs/>
              </w:rPr>
              <w:t>RSD</w:t>
            </w:r>
          </w:p>
        </w:tc>
      </w:tr>
      <w:tr w:rsidR="00D300FD" w:rsidRPr="001014C4" w14:paraId="4375B26A" w14:textId="77777777">
        <w:trPr>
          <w:cantSplit/>
          <w:trHeight w:val="602"/>
        </w:trPr>
        <w:tc>
          <w:tcPr>
            <w:tcW w:w="1728" w:type="dxa"/>
            <w:tcBorders>
              <w:bottom w:val="nil"/>
            </w:tcBorders>
          </w:tcPr>
          <w:p w14:paraId="31D8564D" w14:textId="664475DB" w:rsidR="00056F91" w:rsidRPr="00F32A02" w:rsidRDefault="00445FFF" w:rsidP="00480F40">
            <w:pPr>
              <w:spacing w:before="40" w:after="40" w:line="240" w:lineRule="auto"/>
              <w:jc w:val="center"/>
              <w:rPr>
                <w:rFonts w:ascii="Times New Roman" w:hAnsi="Times New Roman" w:cs="Times New Roman"/>
              </w:rPr>
            </w:pPr>
            <w:r w:rsidRPr="00F32A02">
              <w:rPr>
                <w:rFonts w:ascii="Times New Roman" w:hAnsi="Times New Roman" w:cs="Times New Roman"/>
              </w:rPr>
              <w:t>December 2025</w:t>
            </w:r>
          </w:p>
        </w:tc>
        <w:tc>
          <w:tcPr>
            <w:tcW w:w="4509" w:type="dxa"/>
            <w:tcBorders>
              <w:bottom w:val="nil"/>
            </w:tcBorders>
          </w:tcPr>
          <w:p w14:paraId="53739B11" w14:textId="1A47E7FF" w:rsidR="00056F91" w:rsidRPr="00F32A02" w:rsidRDefault="00056F91" w:rsidP="00480F40">
            <w:pPr>
              <w:spacing w:line="240" w:lineRule="auto"/>
              <w:ind w:left="567" w:hanging="567"/>
              <w:rPr>
                <w:rFonts w:ascii="Times New Roman" w:hAnsi="Times New Roman" w:cs="Times New Roman"/>
              </w:rPr>
            </w:pPr>
            <w:r w:rsidRPr="00F32A02">
              <w:rPr>
                <w:rFonts w:ascii="Times New Roman" w:hAnsi="Times New Roman" w:cs="Times New Roman"/>
              </w:rPr>
              <w:t>Interim payment</w:t>
            </w:r>
            <w:r w:rsidR="00F227D3" w:rsidRPr="00F32A02">
              <w:rPr>
                <w:rFonts w:ascii="Times New Roman" w:hAnsi="Times New Roman" w:cs="Times New Roman"/>
              </w:rPr>
              <w:t xml:space="preserve"> 1</w:t>
            </w:r>
            <w:r w:rsidRPr="00F32A02">
              <w:rPr>
                <w:rFonts w:ascii="Times New Roman" w:hAnsi="Times New Roman" w:cs="Times New Roman"/>
              </w:rPr>
              <w:t xml:space="preserve"> </w:t>
            </w:r>
          </w:p>
          <w:p w14:paraId="1510C5E0" w14:textId="77777777" w:rsidR="00056F91" w:rsidRPr="00F32A02"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2603F379" w:rsidR="00056F91" w:rsidRPr="00F32A02" w:rsidRDefault="007C1C86" w:rsidP="00480F40">
            <w:pPr>
              <w:spacing w:after="0" w:line="240" w:lineRule="auto"/>
              <w:jc w:val="center"/>
              <w:rPr>
                <w:rFonts w:ascii="Times New Roman" w:hAnsi="Times New Roman" w:cs="Times New Roman"/>
              </w:rPr>
            </w:pPr>
            <w:r w:rsidRPr="00F32A02">
              <w:rPr>
                <w:rFonts w:ascii="Times New Roman" w:hAnsi="Times New Roman" w:cs="Times New Roman"/>
              </w:rPr>
              <w:t>Max 25</w:t>
            </w:r>
            <w:r w:rsidR="00056F91" w:rsidRPr="00F32A02">
              <w:rPr>
                <w:rFonts w:ascii="Times New Roman" w:hAnsi="Times New Roman" w:cs="Times New Roman"/>
                <w:w w:val="50"/>
              </w:rPr>
              <w:t> </w:t>
            </w:r>
            <w:r w:rsidR="00056F91" w:rsidRPr="00F32A02">
              <w:rPr>
                <w:rFonts w:ascii="Times New Roman" w:hAnsi="Times New Roman" w:cs="Times New Roman"/>
              </w:rPr>
              <w:t xml:space="preserve">% of the contract value </w:t>
            </w:r>
          </w:p>
        </w:tc>
      </w:tr>
      <w:tr w:rsidR="00D300FD" w:rsidRPr="001014C4" w14:paraId="5AF23E6E" w14:textId="77777777">
        <w:trPr>
          <w:cantSplit/>
          <w:trHeight w:val="809"/>
        </w:trPr>
        <w:tc>
          <w:tcPr>
            <w:tcW w:w="1728" w:type="dxa"/>
            <w:tcBorders>
              <w:bottom w:val="nil"/>
            </w:tcBorders>
          </w:tcPr>
          <w:p w14:paraId="154A624E" w14:textId="124AADA7" w:rsidR="00056F91" w:rsidRPr="00F32A02" w:rsidRDefault="00445FFF" w:rsidP="00480F40">
            <w:pPr>
              <w:spacing w:before="40" w:after="40" w:line="240" w:lineRule="auto"/>
              <w:jc w:val="center"/>
              <w:rPr>
                <w:rFonts w:ascii="Times New Roman" w:hAnsi="Times New Roman" w:cs="Times New Roman"/>
              </w:rPr>
            </w:pPr>
            <w:r w:rsidRPr="00F32A02">
              <w:rPr>
                <w:rFonts w:ascii="Times New Roman" w:hAnsi="Times New Roman" w:cs="Times New Roman"/>
              </w:rPr>
              <w:t>March 2026</w:t>
            </w:r>
          </w:p>
        </w:tc>
        <w:tc>
          <w:tcPr>
            <w:tcW w:w="4509" w:type="dxa"/>
            <w:tcBorders>
              <w:bottom w:val="nil"/>
            </w:tcBorders>
          </w:tcPr>
          <w:p w14:paraId="2755DBA9" w14:textId="2C24C936" w:rsidR="00F227D3" w:rsidRPr="00F32A02" w:rsidRDefault="00F227D3" w:rsidP="00F227D3">
            <w:pPr>
              <w:spacing w:line="240" w:lineRule="auto"/>
              <w:ind w:left="567" w:hanging="567"/>
              <w:rPr>
                <w:rFonts w:ascii="Times New Roman" w:hAnsi="Times New Roman" w:cs="Times New Roman"/>
              </w:rPr>
            </w:pPr>
            <w:r w:rsidRPr="00F32A02">
              <w:rPr>
                <w:rFonts w:ascii="Times New Roman" w:hAnsi="Times New Roman" w:cs="Times New Roman"/>
              </w:rPr>
              <w:t xml:space="preserve">Interim payment 2 </w:t>
            </w:r>
          </w:p>
          <w:p w14:paraId="61A9FCFC" w14:textId="26D114FF" w:rsidR="00056F91" w:rsidRPr="00F32A02" w:rsidRDefault="00056F91" w:rsidP="00480F40">
            <w:pPr>
              <w:spacing w:before="40" w:after="40" w:line="240" w:lineRule="auto"/>
              <w:rPr>
                <w:rFonts w:ascii="Times New Roman" w:hAnsi="Times New Roman" w:cs="Times New Roman"/>
              </w:rPr>
            </w:pPr>
          </w:p>
        </w:tc>
        <w:tc>
          <w:tcPr>
            <w:tcW w:w="2781" w:type="dxa"/>
            <w:tcBorders>
              <w:bottom w:val="nil"/>
            </w:tcBorders>
          </w:tcPr>
          <w:p w14:paraId="515B47A8" w14:textId="113E81BD" w:rsidR="00056F91" w:rsidRPr="00F32A02" w:rsidRDefault="007C1C86" w:rsidP="00480F40">
            <w:pPr>
              <w:spacing w:after="0" w:line="240" w:lineRule="auto"/>
              <w:jc w:val="center"/>
              <w:rPr>
                <w:rFonts w:ascii="Times New Roman" w:hAnsi="Times New Roman" w:cs="Times New Roman"/>
              </w:rPr>
            </w:pPr>
            <w:r w:rsidRPr="00F32A02">
              <w:rPr>
                <w:rFonts w:ascii="Times New Roman" w:hAnsi="Times New Roman" w:cs="Times New Roman"/>
              </w:rPr>
              <w:t>Max 38</w:t>
            </w:r>
            <w:r w:rsidR="00056F91" w:rsidRPr="00F32A02">
              <w:rPr>
                <w:rFonts w:ascii="Times New Roman" w:hAnsi="Times New Roman" w:cs="Times New Roman"/>
                <w:w w:val="50"/>
              </w:rPr>
              <w:t> </w:t>
            </w:r>
            <w:r w:rsidR="00056F91" w:rsidRPr="00F32A02">
              <w:rPr>
                <w:rFonts w:ascii="Times New Roman" w:hAnsi="Times New Roman" w:cs="Times New Roman"/>
              </w:rPr>
              <w:t xml:space="preserve">% of the contract value </w:t>
            </w:r>
          </w:p>
          <w:p w14:paraId="35D8D864" w14:textId="77777777" w:rsidR="00056F91" w:rsidRPr="00F32A02" w:rsidRDefault="00056F91" w:rsidP="00480F40">
            <w:pPr>
              <w:spacing w:after="0" w:line="240" w:lineRule="auto"/>
              <w:jc w:val="center"/>
              <w:rPr>
                <w:rFonts w:ascii="Times New Roman" w:hAnsi="Times New Roman" w:cs="Times New Roman"/>
              </w:rPr>
            </w:pPr>
          </w:p>
        </w:tc>
      </w:tr>
      <w:tr w:rsidR="00445FFF" w:rsidRPr="001014C4" w14:paraId="27EE6843" w14:textId="77777777">
        <w:trPr>
          <w:cantSplit/>
          <w:trHeight w:val="809"/>
        </w:trPr>
        <w:tc>
          <w:tcPr>
            <w:tcW w:w="1728" w:type="dxa"/>
            <w:tcBorders>
              <w:bottom w:val="nil"/>
            </w:tcBorders>
          </w:tcPr>
          <w:p w14:paraId="2E3B3A77" w14:textId="0DB3AA66" w:rsidR="00445FFF" w:rsidRPr="00F32A02" w:rsidRDefault="00445FFF" w:rsidP="00480F40">
            <w:pPr>
              <w:spacing w:before="40" w:after="40" w:line="240" w:lineRule="auto"/>
              <w:jc w:val="center"/>
              <w:rPr>
                <w:rFonts w:ascii="Times New Roman" w:hAnsi="Times New Roman" w:cs="Times New Roman"/>
              </w:rPr>
            </w:pPr>
            <w:r w:rsidRPr="00F32A02">
              <w:rPr>
                <w:rFonts w:ascii="Times New Roman" w:hAnsi="Times New Roman" w:cs="Times New Roman"/>
              </w:rPr>
              <w:lastRenderedPageBreak/>
              <w:t>June 2026</w:t>
            </w:r>
          </w:p>
        </w:tc>
        <w:tc>
          <w:tcPr>
            <w:tcW w:w="4509" w:type="dxa"/>
            <w:tcBorders>
              <w:bottom w:val="nil"/>
            </w:tcBorders>
          </w:tcPr>
          <w:p w14:paraId="313EAAF8" w14:textId="3E1F4557" w:rsidR="00445FFF" w:rsidRPr="00F32A02" w:rsidRDefault="00F227D3" w:rsidP="00480F40">
            <w:pPr>
              <w:spacing w:before="40" w:after="40" w:line="240" w:lineRule="auto"/>
              <w:rPr>
                <w:rFonts w:ascii="Times New Roman" w:hAnsi="Times New Roman" w:cs="Times New Roman"/>
              </w:rPr>
            </w:pPr>
            <w:r w:rsidRPr="00F32A02">
              <w:rPr>
                <w:rFonts w:ascii="Times New Roman" w:hAnsi="Times New Roman" w:cs="Times New Roman"/>
              </w:rPr>
              <w:t>Balance final payment</w:t>
            </w:r>
          </w:p>
        </w:tc>
        <w:tc>
          <w:tcPr>
            <w:tcW w:w="2781" w:type="dxa"/>
            <w:tcBorders>
              <w:bottom w:val="nil"/>
            </w:tcBorders>
          </w:tcPr>
          <w:p w14:paraId="4C31A75D" w14:textId="354E206B" w:rsidR="00445FFF" w:rsidRPr="00F32A02" w:rsidRDefault="00672D40" w:rsidP="00480F40">
            <w:pPr>
              <w:spacing w:after="0" w:line="240" w:lineRule="auto"/>
              <w:jc w:val="center"/>
              <w:rPr>
                <w:rFonts w:ascii="Times New Roman" w:hAnsi="Times New Roman" w:cs="Times New Roman"/>
              </w:rPr>
            </w:pPr>
            <w:r w:rsidRPr="00F32A02">
              <w:rPr>
                <w:rFonts w:ascii="Times New Roman" w:hAnsi="Times New Roman" w:cs="Times New Roman"/>
              </w:rPr>
              <w:t>Remaining value</w:t>
            </w:r>
          </w:p>
        </w:tc>
      </w:tr>
      <w:tr w:rsidR="00D300FD" w:rsidRPr="001014C4"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1014C4"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1014C4" w:rsidRDefault="00056F91" w:rsidP="00480F40">
            <w:pPr>
              <w:spacing w:before="40" w:after="40" w:line="240" w:lineRule="auto"/>
              <w:rPr>
                <w:rFonts w:ascii="Times New Roman" w:hAnsi="Times New Roman" w:cs="Times New Roman"/>
                <w:b/>
                <w:bCs/>
              </w:rPr>
            </w:pPr>
            <w:r w:rsidRPr="001014C4">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1014C4" w:rsidRDefault="00056F91" w:rsidP="00480F40">
            <w:pPr>
              <w:spacing w:after="0" w:line="240" w:lineRule="auto"/>
              <w:jc w:val="center"/>
              <w:rPr>
                <w:rFonts w:ascii="Times New Roman" w:hAnsi="Times New Roman" w:cs="Times New Roman"/>
              </w:rPr>
            </w:pPr>
            <w:r w:rsidRPr="00857BE1">
              <w:rPr>
                <w:rFonts w:ascii="Times New Roman" w:hAnsi="Times New Roman" w:cs="Times New Roman"/>
              </w:rPr>
              <w:t>&lt;Total contract value&gt;</w:t>
            </w:r>
          </w:p>
        </w:tc>
      </w:tr>
    </w:tbl>
    <w:p w14:paraId="296D0476" w14:textId="77777777"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1014C4" w:rsidRDefault="00056F91" w:rsidP="00855FE4">
      <w:pPr>
        <w:spacing w:after="0"/>
        <w:jc w:val="both"/>
        <w:rPr>
          <w:rFonts w:ascii="Times New Roman" w:hAnsi="Times New Roman" w:cs="Times New Roman"/>
          <w:b/>
          <w:bCs/>
          <w:sz w:val="24"/>
          <w:szCs w:val="24"/>
          <w:lang w:val="en-GB"/>
        </w:rPr>
      </w:pPr>
    </w:p>
    <w:p w14:paraId="7B940214"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Article 5: Duration of the contract</w:t>
      </w:r>
    </w:p>
    <w:p w14:paraId="7820B3EC" w14:textId="77777777" w:rsidR="00056F91" w:rsidRPr="001014C4" w:rsidRDefault="00056F91" w:rsidP="00855FE4">
      <w:pPr>
        <w:spacing w:after="0"/>
        <w:jc w:val="both"/>
        <w:rPr>
          <w:rFonts w:ascii="Times New Roman" w:hAnsi="Times New Roman" w:cs="Times New Roman"/>
          <w:b/>
          <w:bCs/>
          <w:sz w:val="24"/>
          <w:szCs w:val="24"/>
          <w:lang w:val="en-GB"/>
        </w:rPr>
      </w:pPr>
    </w:p>
    <w:p w14:paraId="19A34BEA" w14:textId="01218A83" w:rsidR="00056F91" w:rsidRPr="001014C4" w:rsidRDefault="00056F91" w:rsidP="00855FE4">
      <w:pPr>
        <w:spacing w:after="0"/>
        <w:jc w:val="both"/>
        <w:rPr>
          <w:rFonts w:ascii="Times New Roman" w:hAnsi="Times New Roman" w:cs="Times New Roman"/>
          <w:sz w:val="24"/>
          <w:szCs w:val="24"/>
          <w:lang w:val="en-GB"/>
        </w:rPr>
      </w:pPr>
      <w:r w:rsidRPr="001014C4">
        <w:rPr>
          <w:rFonts w:ascii="Times New Roman" w:hAnsi="Times New Roman" w:cs="Times New Roman"/>
          <w:sz w:val="24"/>
          <w:szCs w:val="24"/>
          <w:lang w:val="en-GB"/>
        </w:rPr>
        <w:t xml:space="preserve">The duration of the contract </w:t>
      </w:r>
      <w:r w:rsidRPr="00E535F4">
        <w:rPr>
          <w:rFonts w:ascii="Times New Roman" w:hAnsi="Times New Roman" w:cs="Times New Roman"/>
          <w:b/>
          <w:bCs/>
          <w:sz w:val="24"/>
          <w:szCs w:val="24"/>
          <w:lang w:val="en-GB"/>
        </w:rPr>
        <w:t xml:space="preserve">is </w:t>
      </w:r>
      <w:r w:rsidR="00816909" w:rsidRPr="00E535F4">
        <w:rPr>
          <w:rFonts w:ascii="Times New Roman" w:hAnsi="Times New Roman" w:cs="Times New Roman"/>
          <w:b/>
          <w:bCs/>
          <w:sz w:val="24"/>
          <w:szCs w:val="24"/>
          <w:lang w:val="en-GB"/>
        </w:rPr>
        <w:t>11 months</w:t>
      </w:r>
      <w:r w:rsidRPr="001014C4">
        <w:rPr>
          <w:rFonts w:ascii="Times New Roman" w:hAnsi="Times New Roman" w:cs="Times New Roman"/>
          <w:sz w:val="24"/>
          <w:szCs w:val="24"/>
          <w:lang w:val="en-GB"/>
        </w:rPr>
        <w:t xml:space="preserve"> </w:t>
      </w:r>
    </w:p>
    <w:p w14:paraId="28A40821" w14:textId="206FC908" w:rsidR="00056F91" w:rsidRPr="009C207A" w:rsidRDefault="00056F91" w:rsidP="00855FE4">
      <w:pPr>
        <w:spacing w:after="0"/>
        <w:jc w:val="both"/>
        <w:rPr>
          <w:rFonts w:ascii="Times New Roman" w:hAnsi="Times New Roman" w:cs="Times New Roman"/>
          <w:sz w:val="24"/>
          <w:szCs w:val="24"/>
          <w:lang w:val="hu-HU"/>
        </w:rPr>
      </w:pPr>
      <w:r w:rsidRPr="001014C4">
        <w:rPr>
          <w:rFonts w:ascii="Times New Roman" w:hAnsi="Times New Roman" w:cs="Times New Roman"/>
          <w:sz w:val="24"/>
          <w:szCs w:val="24"/>
          <w:lang w:val="en-GB"/>
        </w:rPr>
        <w:t xml:space="preserve">Commencement date is </w:t>
      </w:r>
      <w:r w:rsidR="00357923" w:rsidRPr="001014C4">
        <w:rPr>
          <w:rFonts w:ascii="Times New Roman" w:hAnsi="Times New Roman" w:cs="Times New Roman"/>
          <w:b/>
          <w:bCs/>
          <w:sz w:val="24"/>
          <w:szCs w:val="24"/>
          <w:lang w:val="en-GB"/>
        </w:rPr>
        <w:t xml:space="preserve">on the date of contract signature by both parties </w:t>
      </w:r>
      <w:r w:rsidR="00357923" w:rsidRPr="001014C4">
        <w:rPr>
          <w:rFonts w:ascii="Times New Roman" w:hAnsi="Times New Roman" w:cs="Times New Roman"/>
          <w:b/>
          <w:bCs/>
          <w:sz w:val="24"/>
          <w:szCs w:val="24"/>
          <w:lang w:val="en-US"/>
        </w:rPr>
        <w:t>[</w:t>
      </w:r>
      <w:r w:rsidR="00357923" w:rsidRPr="001014C4">
        <w:rPr>
          <w:rFonts w:ascii="Times New Roman" w:hAnsi="Times New Roman" w:cs="Times New Roman"/>
          <w:b/>
          <w:bCs/>
          <w:sz w:val="24"/>
          <w:szCs w:val="24"/>
          <w:highlight w:val="yellow"/>
          <w:lang w:val="en-GB"/>
        </w:rPr>
        <w:t xml:space="preserve">ideally by the </w:t>
      </w:r>
      <w:proofErr w:type="gramStart"/>
      <w:r w:rsidR="00357923" w:rsidRPr="001014C4">
        <w:rPr>
          <w:rFonts w:ascii="Times New Roman" w:hAnsi="Times New Roman" w:cs="Times New Roman"/>
          <w:b/>
          <w:bCs/>
          <w:sz w:val="24"/>
          <w:szCs w:val="24"/>
          <w:highlight w:val="yellow"/>
          <w:lang w:val="en-GB"/>
        </w:rPr>
        <w:t>10</w:t>
      </w:r>
      <w:r w:rsidR="00357923" w:rsidRPr="001014C4">
        <w:rPr>
          <w:rFonts w:ascii="Times New Roman" w:hAnsi="Times New Roman" w:cs="Times New Roman"/>
          <w:b/>
          <w:bCs/>
          <w:sz w:val="24"/>
          <w:szCs w:val="24"/>
          <w:highlight w:val="yellow"/>
          <w:vertAlign w:val="superscript"/>
          <w:lang w:val="en-GB"/>
        </w:rPr>
        <w:t>th</w:t>
      </w:r>
      <w:proofErr w:type="gramEnd"/>
      <w:r w:rsidR="00357923" w:rsidRPr="001014C4">
        <w:rPr>
          <w:rFonts w:ascii="Times New Roman" w:hAnsi="Times New Roman" w:cs="Times New Roman"/>
          <w:b/>
          <w:bCs/>
          <w:sz w:val="24"/>
          <w:szCs w:val="24"/>
          <w:highlight w:val="yellow"/>
          <w:lang w:val="en-GB"/>
        </w:rPr>
        <w:t xml:space="preserve"> July.</w:t>
      </w:r>
      <w:r w:rsidR="00357923" w:rsidRPr="001014C4">
        <w:rPr>
          <w:rFonts w:ascii="Times New Roman" w:hAnsi="Times New Roman" w:cs="Times New Roman"/>
          <w:b/>
          <w:bCs/>
          <w:sz w:val="24"/>
          <w:szCs w:val="24"/>
          <w:lang w:val="en-GB"/>
        </w:rPr>
        <w:t>]</w:t>
      </w:r>
    </w:p>
    <w:p w14:paraId="37D8B5B4" w14:textId="77777777" w:rsidR="00056F91" w:rsidRPr="001014C4" w:rsidRDefault="00056F91" w:rsidP="00855FE4">
      <w:pPr>
        <w:spacing w:after="0"/>
        <w:jc w:val="both"/>
        <w:rPr>
          <w:rFonts w:ascii="Times New Roman" w:hAnsi="Times New Roman" w:cs="Times New Roman"/>
          <w:b/>
          <w:bCs/>
          <w:sz w:val="24"/>
          <w:szCs w:val="24"/>
          <w:lang w:val="en-GB"/>
        </w:rPr>
      </w:pPr>
    </w:p>
    <w:p w14:paraId="0FBF7A75" w14:textId="77777777"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b/>
          <w:bCs/>
          <w:sz w:val="24"/>
          <w:szCs w:val="24"/>
          <w:lang w:val="en-GB"/>
        </w:rPr>
        <w:t xml:space="preserve">Article 6: Resolving of disputes </w:t>
      </w:r>
    </w:p>
    <w:p w14:paraId="3FC99998" w14:textId="77777777" w:rsidR="00056F91" w:rsidRPr="001014C4" w:rsidRDefault="00056F91" w:rsidP="00855FE4">
      <w:pPr>
        <w:spacing w:after="0"/>
        <w:jc w:val="both"/>
        <w:rPr>
          <w:rFonts w:ascii="Times New Roman" w:hAnsi="Times New Roman" w:cs="Times New Roman"/>
          <w:b/>
          <w:bCs/>
          <w:sz w:val="24"/>
          <w:szCs w:val="24"/>
          <w:lang w:val="en-GB"/>
        </w:rPr>
      </w:pPr>
    </w:p>
    <w:p w14:paraId="341633D0" w14:textId="134A3B28" w:rsidR="00056F91" w:rsidRPr="001014C4" w:rsidRDefault="00056F91" w:rsidP="00855FE4">
      <w:pPr>
        <w:spacing w:after="0"/>
        <w:jc w:val="both"/>
        <w:rPr>
          <w:rFonts w:ascii="Times New Roman" w:hAnsi="Times New Roman" w:cs="Times New Roman"/>
          <w:b/>
          <w:bCs/>
          <w:sz w:val="24"/>
          <w:szCs w:val="24"/>
          <w:lang w:val="en-GB"/>
        </w:rPr>
      </w:pPr>
      <w:r w:rsidRPr="001014C4">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77B2A">
        <w:rPr>
          <w:rFonts w:ascii="Times New Roman" w:hAnsi="Times New Roman" w:cs="Times New Roman"/>
          <w:sz w:val="24"/>
          <w:szCs w:val="24"/>
          <w:lang w:val="en-GB"/>
        </w:rPr>
        <w:t xml:space="preserve">the </w:t>
      </w:r>
      <w:r w:rsidR="00F77B2A" w:rsidRPr="00F77B2A">
        <w:rPr>
          <w:rFonts w:ascii="Times New Roman" w:hAnsi="Times New Roman" w:cs="Times New Roman"/>
          <w:sz w:val="24"/>
          <w:szCs w:val="24"/>
          <w:lang w:val="en-GB"/>
        </w:rPr>
        <w:t xml:space="preserve">Serbian competent Court of Law </w:t>
      </w:r>
      <w:r w:rsidRPr="001014C4">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1014C4"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1014C4" w14:paraId="00BD3CE1" w14:textId="77777777">
        <w:tc>
          <w:tcPr>
            <w:tcW w:w="4750" w:type="dxa"/>
            <w:gridSpan w:val="2"/>
          </w:tcPr>
          <w:p w14:paraId="551EA8EE" w14:textId="77777777" w:rsidR="00056F91" w:rsidRPr="001014C4" w:rsidRDefault="00056F91" w:rsidP="006B6EA1">
            <w:pPr>
              <w:pStyle w:val="BodyText"/>
              <w:keepNext/>
              <w:keepLines/>
              <w:rPr>
                <w:rFonts w:ascii="Times New Roman" w:hAnsi="Times New Roman" w:cs="Times New Roman"/>
                <w:b/>
                <w:bCs/>
              </w:rPr>
            </w:pPr>
            <w:r w:rsidRPr="001014C4">
              <w:rPr>
                <w:rFonts w:ascii="Times New Roman" w:hAnsi="Times New Roman" w:cs="Times New Roman"/>
                <w:b/>
                <w:bCs/>
              </w:rPr>
              <w:t>For the Contractor</w:t>
            </w:r>
          </w:p>
        </w:tc>
        <w:tc>
          <w:tcPr>
            <w:tcW w:w="4340" w:type="dxa"/>
            <w:gridSpan w:val="2"/>
          </w:tcPr>
          <w:p w14:paraId="14439BD0" w14:textId="77777777" w:rsidR="00056F91" w:rsidRPr="001014C4" w:rsidRDefault="00056F91" w:rsidP="006B6EA1">
            <w:pPr>
              <w:pStyle w:val="BodyText"/>
              <w:keepNext/>
              <w:keepLines/>
              <w:rPr>
                <w:rFonts w:ascii="Times New Roman" w:hAnsi="Times New Roman" w:cs="Times New Roman"/>
                <w:b/>
                <w:bCs/>
              </w:rPr>
            </w:pPr>
            <w:r w:rsidRPr="001014C4">
              <w:rPr>
                <w:rFonts w:ascii="Times New Roman" w:hAnsi="Times New Roman" w:cs="Times New Roman"/>
                <w:b/>
                <w:bCs/>
              </w:rPr>
              <w:t>For the Contracting Authority</w:t>
            </w:r>
          </w:p>
        </w:tc>
      </w:tr>
      <w:tr w:rsidR="00D300FD" w:rsidRPr="001014C4" w14:paraId="12D7A8AA" w14:textId="77777777">
        <w:trPr>
          <w:cantSplit/>
        </w:trPr>
        <w:tc>
          <w:tcPr>
            <w:tcW w:w="1491" w:type="dxa"/>
          </w:tcPr>
          <w:p w14:paraId="76D52DB2"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Name:</w:t>
            </w:r>
          </w:p>
        </w:tc>
        <w:tc>
          <w:tcPr>
            <w:tcW w:w="3259" w:type="dxa"/>
          </w:tcPr>
          <w:p w14:paraId="6B46FB13" w14:textId="77777777" w:rsidR="00056F91" w:rsidRPr="001014C4"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Name:</w:t>
            </w:r>
          </w:p>
        </w:tc>
        <w:tc>
          <w:tcPr>
            <w:tcW w:w="2019" w:type="dxa"/>
          </w:tcPr>
          <w:p w14:paraId="30B109F4" w14:textId="77777777" w:rsidR="00056F91" w:rsidRPr="001014C4" w:rsidRDefault="00056F91" w:rsidP="006B6EA1">
            <w:pPr>
              <w:pStyle w:val="BodyText"/>
              <w:keepNext/>
              <w:keepLines/>
              <w:spacing w:before="160" w:after="160"/>
              <w:rPr>
                <w:rFonts w:ascii="Times New Roman" w:hAnsi="Times New Roman" w:cs="Times New Roman"/>
              </w:rPr>
            </w:pPr>
          </w:p>
        </w:tc>
      </w:tr>
      <w:tr w:rsidR="00D300FD" w:rsidRPr="001014C4" w14:paraId="54B7A91E" w14:textId="77777777">
        <w:trPr>
          <w:cantSplit/>
        </w:trPr>
        <w:tc>
          <w:tcPr>
            <w:tcW w:w="1491" w:type="dxa"/>
          </w:tcPr>
          <w:p w14:paraId="766E3F1F"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Title:</w:t>
            </w:r>
          </w:p>
        </w:tc>
        <w:tc>
          <w:tcPr>
            <w:tcW w:w="3259" w:type="dxa"/>
          </w:tcPr>
          <w:p w14:paraId="7E787F65" w14:textId="77777777" w:rsidR="00056F91" w:rsidRPr="001014C4"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Title:</w:t>
            </w:r>
          </w:p>
        </w:tc>
        <w:tc>
          <w:tcPr>
            <w:tcW w:w="2019" w:type="dxa"/>
          </w:tcPr>
          <w:p w14:paraId="23BE405B" w14:textId="77777777" w:rsidR="00056F91" w:rsidRPr="001014C4" w:rsidRDefault="00056F91" w:rsidP="006B6EA1">
            <w:pPr>
              <w:pStyle w:val="BodyText"/>
              <w:keepNext/>
              <w:keepLines/>
              <w:spacing w:before="160" w:after="160"/>
              <w:rPr>
                <w:rFonts w:ascii="Times New Roman" w:hAnsi="Times New Roman" w:cs="Times New Roman"/>
              </w:rPr>
            </w:pPr>
          </w:p>
        </w:tc>
      </w:tr>
      <w:tr w:rsidR="00D300FD" w:rsidRPr="001014C4" w14:paraId="5B0DBEA2" w14:textId="77777777">
        <w:trPr>
          <w:cantSplit/>
        </w:trPr>
        <w:tc>
          <w:tcPr>
            <w:tcW w:w="1491" w:type="dxa"/>
          </w:tcPr>
          <w:p w14:paraId="24DFB75F"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Signature:</w:t>
            </w:r>
          </w:p>
        </w:tc>
        <w:tc>
          <w:tcPr>
            <w:tcW w:w="3259" w:type="dxa"/>
          </w:tcPr>
          <w:p w14:paraId="358A7853" w14:textId="77777777" w:rsidR="00056F91" w:rsidRPr="001014C4"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Signature:</w:t>
            </w:r>
          </w:p>
        </w:tc>
        <w:tc>
          <w:tcPr>
            <w:tcW w:w="2019" w:type="dxa"/>
          </w:tcPr>
          <w:p w14:paraId="0137F710" w14:textId="77777777" w:rsidR="00056F91" w:rsidRPr="001014C4" w:rsidRDefault="00056F91" w:rsidP="006B6EA1">
            <w:pPr>
              <w:pStyle w:val="BodyText"/>
              <w:keepNext/>
              <w:keepLines/>
              <w:spacing w:before="160" w:after="160"/>
              <w:rPr>
                <w:rFonts w:ascii="Times New Roman" w:hAnsi="Times New Roman" w:cs="Times New Roman"/>
              </w:rPr>
            </w:pPr>
          </w:p>
        </w:tc>
      </w:tr>
      <w:tr w:rsidR="00D300FD" w:rsidRPr="001014C4" w14:paraId="22863C94" w14:textId="77777777">
        <w:trPr>
          <w:cantSplit/>
        </w:trPr>
        <w:tc>
          <w:tcPr>
            <w:tcW w:w="1491" w:type="dxa"/>
          </w:tcPr>
          <w:p w14:paraId="395731EF"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Date:</w:t>
            </w:r>
          </w:p>
        </w:tc>
        <w:tc>
          <w:tcPr>
            <w:tcW w:w="3259" w:type="dxa"/>
          </w:tcPr>
          <w:p w14:paraId="61235E09" w14:textId="77777777" w:rsidR="00056F91" w:rsidRPr="001014C4"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1014C4" w:rsidRDefault="00056F91" w:rsidP="006B6EA1">
            <w:pPr>
              <w:pStyle w:val="BodyText"/>
              <w:keepNext/>
              <w:keepLines/>
              <w:spacing w:before="160" w:after="160"/>
              <w:rPr>
                <w:rFonts w:ascii="Times New Roman" w:hAnsi="Times New Roman" w:cs="Times New Roman"/>
              </w:rPr>
            </w:pPr>
            <w:r w:rsidRPr="001014C4">
              <w:rPr>
                <w:rFonts w:ascii="Times New Roman" w:hAnsi="Times New Roman" w:cs="Times New Roman"/>
              </w:rPr>
              <w:t>Date:</w:t>
            </w:r>
          </w:p>
        </w:tc>
        <w:tc>
          <w:tcPr>
            <w:tcW w:w="2019" w:type="dxa"/>
          </w:tcPr>
          <w:p w14:paraId="11CA8CBF" w14:textId="77777777" w:rsidR="00056F91" w:rsidRPr="001014C4" w:rsidRDefault="00056F91" w:rsidP="006B6EA1">
            <w:pPr>
              <w:pStyle w:val="BodyText"/>
              <w:keepNext/>
              <w:keepLines/>
              <w:spacing w:before="160" w:after="160"/>
              <w:rPr>
                <w:rFonts w:ascii="Times New Roman" w:hAnsi="Times New Roman" w:cs="Times New Roman"/>
              </w:rPr>
            </w:pPr>
          </w:p>
        </w:tc>
      </w:tr>
    </w:tbl>
    <w:p w14:paraId="1E013363" w14:textId="77777777" w:rsidR="00056F91" w:rsidRPr="001014C4" w:rsidRDefault="00056F91" w:rsidP="007C561E">
      <w:pPr>
        <w:spacing w:after="0"/>
        <w:jc w:val="both"/>
        <w:rPr>
          <w:rFonts w:ascii="Times New Roman" w:hAnsi="Times New Roman" w:cs="Times New Roman"/>
          <w:b/>
          <w:bCs/>
          <w:lang w:val="en-GB"/>
        </w:rPr>
      </w:pPr>
    </w:p>
    <w:sectPr w:rsidR="00056F91" w:rsidRPr="001014C4"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E1E07" w14:textId="77777777" w:rsidR="004C5C6C" w:rsidRDefault="004C5C6C" w:rsidP="002D4560">
      <w:pPr>
        <w:spacing w:after="0" w:line="240" w:lineRule="auto"/>
      </w:pPr>
      <w:r>
        <w:separator/>
      </w:r>
    </w:p>
  </w:endnote>
  <w:endnote w:type="continuationSeparator" w:id="0">
    <w:p w14:paraId="56DA4D62" w14:textId="77777777" w:rsidR="004C5C6C" w:rsidRDefault="004C5C6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D1A54" w14:textId="77777777" w:rsidR="004C5C6C" w:rsidRDefault="004C5C6C" w:rsidP="002D4560">
      <w:pPr>
        <w:spacing w:after="0" w:line="240" w:lineRule="auto"/>
      </w:pPr>
      <w:r>
        <w:separator/>
      </w:r>
    </w:p>
  </w:footnote>
  <w:footnote w:type="continuationSeparator" w:id="0">
    <w:p w14:paraId="4BB518BF" w14:textId="77777777" w:rsidR="004C5C6C" w:rsidRDefault="004C5C6C"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799"/>
    <w:rsid w:val="00001EE9"/>
    <w:rsid w:val="0000737F"/>
    <w:rsid w:val="00012ABE"/>
    <w:rsid w:val="0001537F"/>
    <w:rsid w:val="00017F87"/>
    <w:rsid w:val="000227D0"/>
    <w:rsid w:val="00027C0E"/>
    <w:rsid w:val="00031540"/>
    <w:rsid w:val="00032E61"/>
    <w:rsid w:val="00033549"/>
    <w:rsid w:val="0003702F"/>
    <w:rsid w:val="00044B01"/>
    <w:rsid w:val="00051436"/>
    <w:rsid w:val="00056F91"/>
    <w:rsid w:val="000578B4"/>
    <w:rsid w:val="00066332"/>
    <w:rsid w:val="00084AAA"/>
    <w:rsid w:val="00084FFE"/>
    <w:rsid w:val="0009046E"/>
    <w:rsid w:val="00092819"/>
    <w:rsid w:val="000A28B4"/>
    <w:rsid w:val="000A3227"/>
    <w:rsid w:val="000A3537"/>
    <w:rsid w:val="000C2129"/>
    <w:rsid w:val="000C4C84"/>
    <w:rsid w:val="000C5669"/>
    <w:rsid w:val="000D0D01"/>
    <w:rsid w:val="000D65DB"/>
    <w:rsid w:val="000E482C"/>
    <w:rsid w:val="000E78FC"/>
    <w:rsid w:val="000E7F75"/>
    <w:rsid w:val="000F37C3"/>
    <w:rsid w:val="001014C4"/>
    <w:rsid w:val="00101A50"/>
    <w:rsid w:val="00102489"/>
    <w:rsid w:val="00103197"/>
    <w:rsid w:val="00106904"/>
    <w:rsid w:val="00107FB5"/>
    <w:rsid w:val="00124EAD"/>
    <w:rsid w:val="0013381B"/>
    <w:rsid w:val="00140C3A"/>
    <w:rsid w:val="0014156F"/>
    <w:rsid w:val="00142DE2"/>
    <w:rsid w:val="001432C6"/>
    <w:rsid w:val="001443F0"/>
    <w:rsid w:val="001543EB"/>
    <w:rsid w:val="00162408"/>
    <w:rsid w:val="001634F2"/>
    <w:rsid w:val="00164B89"/>
    <w:rsid w:val="00165649"/>
    <w:rsid w:val="00176F2F"/>
    <w:rsid w:val="00177029"/>
    <w:rsid w:val="00177666"/>
    <w:rsid w:val="00183561"/>
    <w:rsid w:val="0018386F"/>
    <w:rsid w:val="001854D0"/>
    <w:rsid w:val="001931CC"/>
    <w:rsid w:val="001A1D5D"/>
    <w:rsid w:val="001A2EE3"/>
    <w:rsid w:val="001A5562"/>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7A20"/>
    <w:rsid w:val="0021183A"/>
    <w:rsid w:val="002144E1"/>
    <w:rsid w:val="00227F57"/>
    <w:rsid w:val="00237183"/>
    <w:rsid w:val="00237D77"/>
    <w:rsid w:val="00237E05"/>
    <w:rsid w:val="00243453"/>
    <w:rsid w:val="00244CDA"/>
    <w:rsid w:val="0024540E"/>
    <w:rsid w:val="00245AA6"/>
    <w:rsid w:val="00252A8A"/>
    <w:rsid w:val="0026078B"/>
    <w:rsid w:val="00264F74"/>
    <w:rsid w:val="00265CBF"/>
    <w:rsid w:val="0026794D"/>
    <w:rsid w:val="00273445"/>
    <w:rsid w:val="00275D40"/>
    <w:rsid w:val="0028216F"/>
    <w:rsid w:val="00284962"/>
    <w:rsid w:val="00285B97"/>
    <w:rsid w:val="002951A0"/>
    <w:rsid w:val="0029604E"/>
    <w:rsid w:val="00296DF4"/>
    <w:rsid w:val="002A0DEB"/>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3FB6"/>
    <w:rsid w:val="003067BA"/>
    <w:rsid w:val="0031103D"/>
    <w:rsid w:val="00311808"/>
    <w:rsid w:val="00311E6A"/>
    <w:rsid w:val="00320507"/>
    <w:rsid w:val="00324B5D"/>
    <w:rsid w:val="0032580B"/>
    <w:rsid w:val="003259C8"/>
    <w:rsid w:val="00325E84"/>
    <w:rsid w:val="00332D65"/>
    <w:rsid w:val="00336D54"/>
    <w:rsid w:val="00344AD5"/>
    <w:rsid w:val="00354987"/>
    <w:rsid w:val="00357923"/>
    <w:rsid w:val="00357B85"/>
    <w:rsid w:val="00372D99"/>
    <w:rsid w:val="003775AB"/>
    <w:rsid w:val="00380627"/>
    <w:rsid w:val="0038553D"/>
    <w:rsid w:val="00385A53"/>
    <w:rsid w:val="00387D55"/>
    <w:rsid w:val="00393B3E"/>
    <w:rsid w:val="00396982"/>
    <w:rsid w:val="00396A43"/>
    <w:rsid w:val="003B5BA3"/>
    <w:rsid w:val="003C0D1A"/>
    <w:rsid w:val="003C3E5D"/>
    <w:rsid w:val="003C620B"/>
    <w:rsid w:val="003D16DD"/>
    <w:rsid w:val="003D35ED"/>
    <w:rsid w:val="003D3D59"/>
    <w:rsid w:val="003D6A2E"/>
    <w:rsid w:val="003E11B3"/>
    <w:rsid w:val="003E6991"/>
    <w:rsid w:val="003E72FE"/>
    <w:rsid w:val="00401340"/>
    <w:rsid w:val="00403116"/>
    <w:rsid w:val="004033C8"/>
    <w:rsid w:val="00411D7B"/>
    <w:rsid w:val="00415386"/>
    <w:rsid w:val="00442EF7"/>
    <w:rsid w:val="004450F9"/>
    <w:rsid w:val="00445FFF"/>
    <w:rsid w:val="0045071E"/>
    <w:rsid w:val="00451859"/>
    <w:rsid w:val="00460BE0"/>
    <w:rsid w:val="00463929"/>
    <w:rsid w:val="004672BE"/>
    <w:rsid w:val="00472581"/>
    <w:rsid w:val="00476576"/>
    <w:rsid w:val="00477040"/>
    <w:rsid w:val="00480F40"/>
    <w:rsid w:val="004866C2"/>
    <w:rsid w:val="00492975"/>
    <w:rsid w:val="004A249A"/>
    <w:rsid w:val="004A3BC5"/>
    <w:rsid w:val="004A66B4"/>
    <w:rsid w:val="004B26C1"/>
    <w:rsid w:val="004B28C2"/>
    <w:rsid w:val="004B4D74"/>
    <w:rsid w:val="004B5033"/>
    <w:rsid w:val="004B5768"/>
    <w:rsid w:val="004B66CE"/>
    <w:rsid w:val="004C5C6C"/>
    <w:rsid w:val="004D110B"/>
    <w:rsid w:val="004D3096"/>
    <w:rsid w:val="004D3BB8"/>
    <w:rsid w:val="004E0DCB"/>
    <w:rsid w:val="004E435D"/>
    <w:rsid w:val="004E4A29"/>
    <w:rsid w:val="004F2732"/>
    <w:rsid w:val="004F3715"/>
    <w:rsid w:val="00502AF7"/>
    <w:rsid w:val="00516F37"/>
    <w:rsid w:val="005219E6"/>
    <w:rsid w:val="005253C9"/>
    <w:rsid w:val="005361EE"/>
    <w:rsid w:val="00536A4F"/>
    <w:rsid w:val="005409AE"/>
    <w:rsid w:val="00542B6D"/>
    <w:rsid w:val="0054434C"/>
    <w:rsid w:val="00547679"/>
    <w:rsid w:val="0055118C"/>
    <w:rsid w:val="00551B30"/>
    <w:rsid w:val="00553D4C"/>
    <w:rsid w:val="00555EEE"/>
    <w:rsid w:val="005631FC"/>
    <w:rsid w:val="005633C8"/>
    <w:rsid w:val="0057006B"/>
    <w:rsid w:val="005741A1"/>
    <w:rsid w:val="00577082"/>
    <w:rsid w:val="00582024"/>
    <w:rsid w:val="005960D0"/>
    <w:rsid w:val="005A1A3C"/>
    <w:rsid w:val="005A515F"/>
    <w:rsid w:val="005B1541"/>
    <w:rsid w:val="005D51F2"/>
    <w:rsid w:val="005E7112"/>
    <w:rsid w:val="005F1579"/>
    <w:rsid w:val="005F5B17"/>
    <w:rsid w:val="006000F6"/>
    <w:rsid w:val="00604BC8"/>
    <w:rsid w:val="00641D80"/>
    <w:rsid w:val="00642595"/>
    <w:rsid w:val="00643A00"/>
    <w:rsid w:val="0065227F"/>
    <w:rsid w:val="00654EE9"/>
    <w:rsid w:val="006605EF"/>
    <w:rsid w:val="00660BC4"/>
    <w:rsid w:val="00665941"/>
    <w:rsid w:val="0066771A"/>
    <w:rsid w:val="00672B2D"/>
    <w:rsid w:val="00672D40"/>
    <w:rsid w:val="00674F42"/>
    <w:rsid w:val="00675CAB"/>
    <w:rsid w:val="00681049"/>
    <w:rsid w:val="006835A5"/>
    <w:rsid w:val="0068786B"/>
    <w:rsid w:val="00696A86"/>
    <w:rsid w:val="006A68F9"/>
    <w:rsid w:val="006A7183"/>
    <w:rsid w:val="006B1BD6"/>
    <w:rsid w:val="006B241C"/>
    <w:rsid w:val="006B4A78"/>
    <w:rsid w:val="006B6DA4"/>
    <w:rsid w:val="006B6EA1"/>
    <w:rsid w:val="006C244B"/>
    <w:rsid w:val="006C5331"/>
    <w:rsid w:val="006C6D6E"/>
    <w:rsid w:val="006D4D71"/>
    <w:rsid w:val="006D54D6"/>
    <w:rsid w:val="006D5F26"/>
    <w:rsid w:val="006E0619"/>
    <w:rsid w:val="006E21DE"/>
    <w:rsid w:val="006E4269"/>
    <w:rsid w:val="006F532E"/>
    <w:rsid w:val="006F5ED0"/>
    <w:rsid w:val="006F61E7"/>
    <w:rsid w:val="006F7A01"/>
    <w:rsid w:val="006F7D55"/>
    <w:rsid w:val="007126EF"/>
    <w:rsid w:val="0071492F"/>
    <w:rsid w:val="00721B90"/>
    <w:rsid w:val="007303E1"/>
    <w:rsid w:val="007332E4"/>
    <w:rsid w:val="00733D1E"/>
    <w:rsid w:val="00733F55"/>
    <w:rsid w:val="0074130B"/>
    <w:rsid w:val="00745245"/>
    <w:rsid w:val="00750770"/>
    <w:rsid w:val="007527BF"/>
    <w:rsid w:val="00754059"/>
    <w:rsid w:val="007577F6"/>
    <w:rsid w:val="00757838"/>
    <w:rsid w:val="00765411"/>
    <w:rsid w:val="00772178"/>
    <w:rsid w:val="00776633"/>
    <w:rsid w:val="00780A94"/>
    <w:rsid w:val="00783118"/>
    <w:rsid w:val="00784F27"/>
    <w:rsid w:val="0078754D"/>
    <w:rsid w:val="0079059C"/>
    <w:rsid w:val="007A32C9"/>
    <w:rsid w:val="007A36CC"/>
    <w:rsid w:val="007A64FD"/>
    <w:rsid w:val="007B2AD6"/>
    <w:rsid w:val="007C1C86"/>
    <w:rsid w:val="007C4238"/>
    <w:rsid w:val="007C561E"/>
    <w:rsid w:val="007E076A"/>
    <w:rsid w:val="007E3B2A"/>
    <w:rsid w:val="007E6E1D"/>
    <w:rsid w:val="007F224C"/>
    <w:rsid w:val="00800C3B"/>
    <w:rsid w:val="00803DB2"/>
    <w:rsid w:val="008100D1"/>
    <w:rsid w:val="00816909"/>
    <w:rsid w:val="00821FB5"/>
    <w:rsid w:val="00823C40"/>
    <w:rsid w:val="0082579C"/>
    <w:rsid w:val="00832F40"/>
    <w:rsid w:val="008363DD"/>
    <w:rsid w:val="008461DF"/>
    <w:rsid w:val="0084734E"/>
    <w:rsid w:val="00847E2F"/>
    <w:rsid w:val="00854BE4"/>
    <w:rsid w:val="00855FE4"/>
    <w:rsid w:val="00857BE1"/>
    <w:rsid w:val="00871121"/>
    <w:rsid w:val="00876E1A"/>
    <w:rsid w:val="00877379"/>
    <w:rsid w:val="0088079E"/>
    <w:rsid w:val="00886A29"/>
    <w:rsid w:val="0089099D"/>
    <w:rsid w:val="00892E7F"/>
    <w:rsid w:val="00894A5B"/>
    <w:rsid w:val="00895D72"/>
    <w:rsid w:val="008A4229"/>
    <w:rsid w:val="008A5174"/>
    <w:rsid w:val="008A55F8"/>
    <w:rsid w:val="008B213D"/>
    <w:rsid w:val="008B302E"/>
    <w:rsid w:val="008B37E5"/>
    <w:rsid w:val="008B59BA"/>
    <w:rsid w:val="008C03E5"/>
    <w:rsid w:val="008D0277"/>
    <w:rsid w:val="008E03CE"/>
    <w:rsid w:val="008E3CC5"/>
    <w:rsid w:val="009010BE"/>
    <w:rsid w:val="00902049"/>
    <w:rsid w:val="009021B6"/>
    <w:rsid w:val="0090225D"/>
    <w:rsid w:val="00903046"/>
    <w:rsid w:val="00912745"/>
    <w:rsid w:val="009144CE"/>
    <w:rsid w:val="0091606D"/>
    <w:rsid w:val="009207D4"/>
    <w:rsid w:val="00921775"/>
    <w:rsid w:val="009232FB"/>
    <w:rsid w:val="00925193"/>
    <w:rsid w:val="00937AA4"/>
    <w:rsid w:val="00941349"/>
    <w:rsid w:val="00941A5B"/>
    <w:rsid w:val="00951DFE"/>
    <w:rsid w:val="00956630"/>
    <w:rsid w:val="00963CA3"/>
    <w:rsid w:val="00964939"/>
    <w:rsid w:val="00966451"/>
    <w:rsid w:val="0096743C"/>
    <w:rsid w:val="00972166"/>
    <w:rsid w:val="00980D47"/>
    <w:rsid w:val="00983940"/>
    <w:rsid w:val="0099045A"/>
    <w:rsid w:val="0099188C"/>
    <w:rsid w:val="00994566"/>
    <w:rsid w:val="009A0862"/>
    <w:rsid w:val="009A12D1"/>
    <w:rsid w:val="009B1DE5"/>
    <w:rsid w:val="009B2C0B"/>
    <w:rsid w:val="009B5048"/>
    <w:rsid w:val="009B5C6A"/>
    <w:rsid w:val="009C0523"/>
    <w:rsid w:val="009C207A"/>
    <w:rsid w:val="009D3CD4"/>
    <w:rsid w:val="009F0C26"/>
    <w:rsid w:val="009F2CC0"/>
    <w:rsid w:val="009F495C"/>
    <w:rsid w:val="00A0258F"/>
    <w:rsid w:val="00A02C68"/>
    <w:rsid w:val="00A03977"/>
    <w:rsid w:val="00A1769B"/>
    <w:rsid w:val="00A17FBD"/>
    <w:rsid w:val="00A22EB9"/>
    <w:rsid w:val="00A24D86"/>
    <w:rsid w:val="00A40762"/>
    <w:rsid w:val="00A408C1"/>
    <w:rsid w:val="00A41214"/>
    <w:rsid w:val="00A46126"/>
    <w:rsid w:val="00A46E3A"/>
    <w:rsid w:val="00A5186E"/>
    <w:rsid w:val="00A5586E"/>
    <w:rsid w:val="00A56B5B"/>
    <w:rsid w:val="00A573AC"/>
    <w:rsid w:val="00A61E18"/>
    <w:rsid w:val="00A714BE"/>
    <w:rsid w:val="00A71A36"/>
    <w:rsid w:val="00A742D6"/>
    <w:rsid w:val="00A746D7"/>
    <w:rsid w:val="00A7747B"/>
    <w:rsid w:val="00A942C6"/>
    <w:rsid w:val="00A94EA2"/>
    <w:rsid w:val="00AB4BBD"/>
    <w:rsid w:val="00AC01DB"/>
    <w:rsid w:val="00AD2D45"/>
    <w:rsid w:val="00AD6AE9"/>
    <w:rsid w:val="00AE422E"/>
    <w:rsid w:val="00AE70FE"/>
    <w:rsid w:val="00AF1DC5"/>
    <w:rsid w:val="00AF5A2C"/>
    <w:rsid w:val="00B022EE"/>
    <w:rsid w:val="00B02A46"/>
    <w:rsid w:val="00B07FCD"/>
    <w:rsid w:val="00B10658"/>
    <w:rsid w:val="00B10893"/>
    <w:rsid w:val="00B10AE7"/>
    <w:rsid w:val="00B1343A"/>
    <w:rsid w:val="00B15695"/>
    <w:rsid w:val="00B20942"/>
    <w:rsid w:val="00B24228"/>
    <w:rsid w:val="00B31E77"/>
    <w:rsid w:val="00B33A4C"/>
    <w:rsid w:val="00B4399F"/>
    <w:rsid w:val="00B439A9"/>
    <w:rsid w:val="00B47C69"/>
    <w:rsid w:val="00B513A4"/>
    <w:rsid w:val="00B70E0A"/>
    <w:rsid w:val="00B758F7"/>
    <w:rsid w:val="00B91864"/>
    <w:rsid w:val="00B91F09"/>
    <w:rsid w:val="00BA3BE1"/>
    <w:rsid w:val="00BA62FA"/>
    <w:rsid w:val="00BA7370"/>
    <w:rsid w:val="00BB30C5"/>
    <w:rsid w:val="00BB386D"/>
    <w:rsid w:val="00BB3A3E"/>
    <w:rsid w:val="00BB5079"/>
    <w:rsid w:val="00BC35A1"/>
    <w:rsid w:val="00BD6554"/>
    <w:rsid w:val="00BD7D1C"/>
    <w:rsid w:val="00BE22E6"/>
    <w:rsid w:val="00BE28EA"/>
    <w:rsid w:val="00BF0FE3"/>
    <w:rsid w:val="00C04B8D"/>
    <w:rsid w:val="00C05C9A"/>
    <w:rsid w:val="00C065B4"/>
    <w:rsid w:val="00C06DB9"/>
    <w:rsid w:val="00C1440E"/>
    <w:rsid w:val="00C230B0"/>
    <w:rsid w:val="00C27349"/>
    <w:rsid w:val="00C314B2"/>
    <w:rsid w:val="00C35D44"/>
    <w:rsid w:val="00C442C8"/>
    <w:rsid w:val="00C52C19"/>
    <w:rsid w:val="00C54BE8"/>
    <w:rsid w:val="00C71A55"/>
    <w:rsid w:val="00C75519"/>
    <w:rsid w:val="00C821DB"/>
    <w:rsid w:val="00C877BB"/>
    <w:rsid w:val="00C9318E"/>
    <w:rsid w:val="00CB417E"/>
    <w:rsid w:val="00CC6C1C"/>
    <w:rsid w:val="00CD251C"/>
    <w:rsid w:val="00CE64AA"/>
    <w:rsid w:val="00CF0F4D"/>
    <w:rsid w:val="00CF22B8"/>
    <w:rsid w:val="00CF3C46"/>
    <w:rsid w:val="00CF59DC"/>
    <w:rsid w:val="00D008C5"/>
    <w:rsid w:val="00D04F0C"/>
    <w:rsid w:val="00D13FD4"/>
    <w:rsid w:val="00D26042"/>
    <w:rsid w:val="00D26921"/>
    <w:rsid w:val="00D300FD"/>
    <w:rsid w:val="00D362F3"/>
    <w:rsid w:val="00D40BD4"/>
    <w:rsid w:val="00D43005"/>
    <w:rsid w:val="00D475BD"/>
    <w:rsid w:val="00D51BAD"/>
    <w:rsid w:val="00D55A06"/>
    <w:rsid w:val="00D62F19"/>
    <w:rsid w:val="00D65234"/>
    <w:rsid w:val="00D70E46"/>
    <w:rsid w:val="00D72306"/>
    <w:rsid w:val="00D90B50"/>
    <w:rsid w:val="00D91613"/>
    <w:rsid w:val="00DA184B"/>
    <w:rsid w:val="00DA1DE5"/>
    <w:rsid w:val="00DA3FF9"/>
    <w:rsid w:val="00DB0829"/>
    <w:rsid w:val="00DB4014"/>
    <w:rsid w:val="00DD010B"/>
    <w:rsid w:val="00DD319D"/>
    <w:rsid w:val="00DE13E1"/>
    <w:rsid w:val="00DE4186"/>
    <w:rsid w:val="00DF05F7"/>
    <w:rsid w:val="00DF5898"/>
    <w:rsid w:val="00E0028F"/>
    <w:rsid w:val="00E024F7"/>
    <w:rsid w:val="00E14B68"/>
    <w:rsid w:val="00E14CB2"/>
    <w:rsid w:val="00E2360A"/>
    <w:rsid w:val="00E26FE6"/>
    <w:rsid w:val="00E276A6"/>
    <w:rsid w:val="00E27C9C"/>
    <w:rsid w:val="00E27CBC"/>
    <w:rsid w:val="00E46AFE"/>
    <w:rsid w:val="00E535F4"/>
    <w:rsid w:val="00E53649"/>
    <w:rsid w:val="00E5659B"/>
    <w:rsid w:val="00E650E8"/>
    <w:rsid w:val="00E66A0D"/>
    <w:rsid w:val="00E7294F"/>
    <w:rsid w:val="00E87622"/>
    <w:rsid w:val="00E97742"/>
    <w:rsid w:val="00EA6580"/>
    <w:rsid w:val="00EB4EC5"/>
    <w:rsid w:val="00EC4EA0"/>
    <w:rsid w:val="00EC55A9"/>
    <w:rsid w:val="00EC6C2A"/>
    <w:rsid w:val="00EC6F96"/>
    <w:rsid w:val="00ED1127"/>
    <w:rsid w:val="00ED5E6C"/>
    <w:rsid w:val="00ED5FF2"/>
    <w:rsid w:val="00EE0084"/>
    <w:rsid w:val="00EE3CED"/>
    <w:rsid w:val="00EF189C"/>
    <w:rsid w:val="00EF5F96"/>
    <w:rsid w:val="00F02220"/>
    <w:rsid w:val="00F131C4"/>
    <w:rsid w:val="00F21A6F"/>
    <w:rsid w:val="00F227D3"/>
    <w:rsid w:val="00F24FD9"/>
    <w:rsid w:val="00F2550A"/>
    <w:rsid w:val="00F3026C"/>
    <w:rsid w:val="00F30318"/>
    <w:rsid w:val="00F30703"/>
    <w:rsid w:val="00F307E5"/>
    <w:rsid w:val="00F32A02"/>
    <w:rsid w:val="00F36A21"/>
    <w:rsid w:val="00F405E5"/>
    <w:rsid w:val="00F4184C"/>
    <w:rsid w:val="00F46209"/>
    <w:rsid w:val="00F528A9"/>
    <w:rsid w:val="00F53F54"/>
    <w:rsid w:val="00F54FC5"/>
    <w:rsid w:val="00F76206"/>
    <w:rsid w:val="00F77B2A"/>
    <w:rsid w:val="00F80477"/>
    <w:rsid w:val="00F85953"/>
    <w:rsid w:val="00F86E87"/>
    <w:rsid w:val="00F909FB"/>
    <w:rsid w:val="00F96738"/>
    <w:rsid w:val="00F96E61"/>
    <w:rsid w:val="00F97284"/>
    <w:rsid w:val="00FA07B2"/>
    <w:rsid w:val="00FA16A2"/>
    <w:rsid w:val="00FA177C"/>
    <w:rsid w:val="00FA2F7C"/>
    <w:rsid w:val="00FA4615"/>
    <w:rsid w:val="00FA6347"/>
    <w:rsid w:val="00FB06C8"/>
    <w:rsid w:val="00FB0D65"/>
    <w:rsid w:val="00FB5BBF"/>
    <w:rsid w:val="00FC2584"/>
    <w:rsid w:val="00FF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2">
    <w:name w:val="heading 2"/>
    <w:basedOn w:val="Normal"/>
    <w:link w:val="Heading2Char"/>
    <w:uiPriority w:val="9"/>
    <w:unhideWhenUsed/>
    <w:qFormat/>
    <w:locked/>
    <w:rsid w:val="009B2C0B"/>
    <w:pPr>
      <w:widowControl w:val="0"/>
      <w:autoSpaceDE w:val="0"/>
      <w:autoSpaceDN w:val="0"/>
      <w:spacing w:after="0" w:line="240" w:lineRule="auto"/>
      <w:ind w:left="320"/>
      <w:outlineLvl w:val="1"/>
    </w:pPr>
    <w:rPr>
      <w:rFonts w:ascii="Times New Roman" w:eastAsia="Times New Roman" w:hAnsi="Times New Roman" w:cs="Times New Roman"/>
      <w:b/>
      <w:bCs/>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Heading2Char">
    <w:name w:val="Heading 2 Char"/>
    <w:basedOn w:val="DefaultParagraphFont"/>
    <w:link w:val="Heading2"/>
    <w:uiPriority w:val="9"/>
    <w:rsid w:val="009B2C0B"/>
    <w:rPr>
      <w:rFonts w:ascii="Times New Roman" w:eastAsia="Times New Roman" w:hAnsi="Times New Roman"/>
      <w:b/>
      <w:bCs/>
      <w:sz w:val="22"/>
      <w:szCs w:val="22"/>
      <w:lang w:val="hr-HR" w:eastAsia="en-US"/>
    </w:rPr>
  </w:style>
  <w:style w:type="character" w:styleId="UnresolvedMention">
    <w:name w:val="Unresolved Mention"/>
    <w:basedOn w:val="DefaultParagraphFont"/>
    <w:uiPriority w:val="99"/>
    <w:semiHidden/>
    <w:unhideWhenUsed/>
    <w:rsid w:val="004D3B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4544">
      <w:bodyDiv w:val="1"/>
      <w:marLeft w:val="0"/>
      <w:marRight w:val="0"/>
      <w:marTop w:val="0"/>
      <w:marBottom w:val="0"/>
      <w:divBdr>
        <w:top w:val="none" w:sz="0" w:space="0" w:color="auto"/>
        <w:left w:val="none" w:sz="0" w:space="0" w:color="auto"/>
        <w:bottom w:val="none" w:sz="0" w:space="0" w:color="auto"/>
        <w:right w:val="none" w:sz="0" w:space="0" w:color="auto"/>
      </w:divBdr>
    </w:div>
    <w:div w:id="105926901">
      <w:bodyDiv w:val="1"/>
      <w:marLeft w:val="0"/>
      <w:marRight w:val="0"/>
      <w:marTop w:val="0"/>
      <w:marBottom w:val="0"/>
      <w:divBdr>
        <w:top w:val="none" w:sz="0" w:space="0" w:color="auto"/>
        <w:left w:val="none" w:sz="0" w:space="0" w:color="auto"/>
        <w:bottom w:val="none" w:sz="0" w:space="0" w:color="auto"/>
        <w:right w:val="none" w:sz="0" w:space="0" w:color="auto"/>
      </w:divBdr>
    </w:div>
    <w:div w:id="420565738">
      <w:bodyDiv w:val="1"/>
      <w:marLeft w:val="0"/>
      <w:marRight w:val="0"/>
      <w:marTop w:val="0"/>
      <w:marBottom w:val="0"/>
      <w:divBdr>
        <w:top w:val="none" w:sz="0" w:space="0" w:color="auto"/>
        <w:left w:val="none" w:sz="0" w:space="0" w:color="auto"/>
        <w:bottom w:val="none" w:sz="0" w:space="0" w:color="auto"/>
        <w:right w:val="none" w:sz="0" w:space="0" w:color="auto"/>
      </w:divBdr>
    </w:div>
    <w:div w:id="519471074">
      <w:bodyDiv w:val="1"/>
      <w:marLeft w:val="0"/>
      <w:marRight w:val="0"/>
      <w:marTop w:val="0"/>
      <w:marBottom w:val="0"/>
      <w:divBdr>
        <w:top w:val="none" w:sz="0" w:space="0" w:color="auto"/>
        <w:left w:val="none" w:sz="0" w:space="0" w:color="auto"/>
        <w:bottom w:val="none" w:sz="0" w:space="0" w:color="auto"/>
        <w:right w:val="none" w:sz="0" w:space="0" w:color="auto"/>
      </w:divBdr>
      <w:divsChild>
        <w:div w:id="1362196783">
          <w:marLeft w:val="0"/>
          <w:marRight w:val="0"/>
          <w:marTop w:val="0"/>
          <w:marBottom w:val="0"/>
          <w:divBdr>
            <w:top w:val="none" w:sz="0" w:space="0" w:color="auto"/>
            <w:left w:val="none" w:sz="0" w:space="0" w:color="auto"/>
            <w:bottom w:val="none" w:sz="0" w:space="0" w:color="auto"/>
            <w:right w:val="none" w:sz="0" w:space="0" w:color="auto"/>
          </w:divBdr>
        </w:div>
      </w:divsChild>
    </w:div>
    <w:div w:id="525027687">
      <w:bodyDiv w:val="1"/>
      <w:marLeft w:val="0"/>
      <w:marRight w:val="0"/>
      <w:marTop w:val="0"/>
      <w:marBottom w:val="0"/>
      <w:divBdr>
        <w:top w:val="none" w:sz="0" w:space="0" w:color="auto"/>
        <w:left w:val="none" w:sz="0" w:space="0" w:color="auto"/>
        <w:bottom w:val="none" w:sz="0" w:space="0" w:color="auto"/>
        <w:right w:val="none" w:sz="0" w:space="0" w:color="auto"/>
      </w:divBdr>
    </w:div>
    <w:div w:id="57339501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9024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11</Pages>
  <Words>2584</Words>
  <Characters>14730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Laszlo Vigi</cp:lastModifiedBy>
  <cp:revision>221</cp:revision>
  <cp:lastPrinted>2015-06-29T10:20:00Z</cp:lastPrinted>
  <dcterms:created xsi:type="dcterms:W3CDTF">2022-08-16T07:35:00Z</dcterms:created>
  <dcterms:modified xsi:type="dcterms:W3CDTF">2025-06-19T12:54:00Z</dcterms:modified>
</cp:coreProperties>
</file>